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deGrade4"/>
        <w:tblW w:w="9634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1C4479" w:rsidRPr="00140F51" w14:paraId="02266430" w14:textId="77777777" w:rsidTr="00187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0F887CBF" w14:textId="77777777" w:rsidR="001C4479" w:rsidRPr="00140F51" w:rsidRDefault="001C4479" w:rsidP="00DD01FA">
            <w:pPr>
              <w:pStyle w:val="Ttulonumerado"/>
              <w:numPr>
                <w:ilvl w:val="0"/>
                <w:numId w:val="6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>IDENTIFICAÇÃO DO PROJETO</w:t>
            </w:r>
          </w:p>
        </w:tc>
      </w:tr>
      <w:tr w:rsidR="001C4479" w:rsidRPr="00140F51" w14:paraId="70939188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5DE3847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Nome do Projeto:</w:t>
            </w:r>
          </w:p>
        </w:tc>
        <w:tc>
          <w:tcPr>
            <w:tcW w:w="7087" w:type="dxa"/>
          </w:tcPr>
          <w:p w14:paraId="0921CBC9" w14:textId="1D9BE176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C4479" w:rsidRPr="00140F51" w14:paraId="7411C2FC" w14:textId="77777777" w:rsidTr="00187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842F6BE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Projeto:</w:t>
            </w:r>
          </w:p>
        </w:tc>
        <w:tc>
          <w:tcPr>
            <w:tcW w:w="7087" w:type="dxa"/>
          </w:tcPr>
          <w:p w14:paraId="6C00C1A5" w14:textId="00253826" w:rsidR="001C4479" w:rsidRPr="00140F51" w:rsidRDefault="001C4479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C4479" w:rsidRPr="00140F51" w14:paraId="7D7192F0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8723B0D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Patrocinador:</w:t>
            </w:r>
          </w:p>
        </w:tc>
        <w:tc>
          <w:tcPr>
            <w:tcW w:w="7087" w:type="dxa"/>
          </w:tcPr>
          <w:p w14:paraId="7F79C46D" w14:textId="2EE7B9D6" w:rsidR="001C4479" w:rsidRPr="00140F51" w:rsidRDefault="001C4479" w:rsidP="000325AB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C4479" w:rsidRPr="00140F51" w14:paraId="04074A45" w14:textId="77777777" w:rsidTr="00187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91F0AFC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Início:</w:t>
            </w:r>
          </w:p>
        </w:tc>
        <w:tc>
          <w:tcPr>
            <w:tcW w:w="7087" w:type="dxa"/>
          </w:tcPr>
          <w:p w14:paraId="06F51A86" w14:textId="4B1EC3F2" w:rsidR="001C4479" w:rsidRPr="00140F51" w:rsidRDefault="00E974F0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  <w:tr w:rsidR="001C4479" w:rsidRPr="00140F51" w14:paraId="23CFF9FA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6B8E666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Término:</w:t>
            </w:r>
          </w:p>
        </w:tc>
        <w:tc>
          <w:tcPr>
            <w:tcW w:w="7087" w:type="dxa"/>
          </w:tcPr>
          <w:p w14:paraId="1E6BACC6" w14:textId="4B1BCF95" w:rsidR="001C4479" w:rsidRPr="00140F51" w:rsidRDefault="00E974F0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</w:tbl>
    <w:p w14:paraId="7CB5C1AF" w14:textId="77777777" w:rsidR="001C4479" w:rsidRPr="00140F51" w:rsidRDefault="001C4479" w:rsidP="001C4479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Grade41"/>
        <w:tblW w:w="964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985"/>
        <w:gridCol w:w="1440"/>
        <w:gridCol w:w="2610"/>
        <w:gridCol w:w="4611"/>
      </w:tblGrid>
      <w:tr w:rsidR="001C4479" w:rsidRPr="0018754F" w14:paraId="64FD976F" w14:textId="77777777" w:rsidTr="00187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6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63D45CEB" w14:textId="77777777" w:rsidR="001C4479" w:rsidRPr="0018754F" w:rsidRDefault="001C4479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i w:val="0"/>
              </w:rPr>
            </w:pPr>
            <w:r w:rsidRPr="0018754F">
              <w:rPr>
                <w:rStyle w:val="nfaseSutil"/>
                <w:i w:val="0"/>
              </w:rPr>
              <w:t>HISTÓRICO DE ALTERAÇÕES</w:t>
            </w:r>
          </w:p>
        </w:tc>
      </w:tr>
      <w:tr w:rsidR="001C4479" w:rsidRPr="00140F51" w14:paraId="3EC66B24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6FA76506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Versão:</w:t>
            </w:r>
          </w:p>
        </w:tc>
        <w:tc>
          <w:tcPr>
            <w:tcW w:w="1440" w:type="dxa"/>
          </w:tcPr>
          <w:p w14:paraId="03DB8002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Data:</w:t>
            </w:r>
          </w:p>
        </w:tc>
        <w:tc>
          <w:tcPr>
            <w:tcW w:w="2610" w:type="dxa"/>
          </w:tcPr>
          <w:p w14:paraId="16CA84B3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Autor:</w:t>
            </w:r>
          </w:p>
        </w:tc>
        <w:tc>
          <w:tcPr>
            <w:tcW w:w="4611" w:type="dxa"/>
          </w:tcPr>
          <w:p w14:paraId="725194CD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Alterações:</w:t>
            </w:r>
          </w:p>
        </w:tc>
      </w:tr>
      <w:tr w:rsidR="001C4479" w:rsidRPr="00140F51" w14:paraId="426A1C6D" w14:textId="77777777" w:rsidTr="0018754F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5D0928DB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1.0</w:t>
            </w:r>
          </w:p>
        </w:tc>
        <w:tc>
          <w:tcPr>
            <w:tcW w:w="1440" w:type="dxa"/>
          </w:tcPr>
          <w:p w14:paraId="43713F29" w14:textId="3D5A0D30" w:rsidR="001C4479" w:rsidRPr="00140F51" w:rsidRDefault="00AC49C8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01/01</w:t>
            </w:r>
            <w:r w:rsidR="00B00CE7">
              <w:rPr>
                <w:rFonts w:ascii="Century Gothic" w:hAnsi="Century Gothic"/>
                <w:sz w:val="20"/>
              </w:rPr>
              <w:t>/#1</w:t>
            </w:r>
          </w:p>
        </w:tc>
        <w:tc>
          <w:tcPr>
            <w:tcW w:w="2610" w:type="dxa"/>
          </w:tcPr>
          <w:p w14:paraId="6A90ED6C" w14:textId="596575FD" w:rsidR="001C4479" w:rsidRPr="00140F51" w:rsidRDefault="00E974F0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Nome do Autor</w:t>
            </w:r>
          </w:p>
        </w:tc>
        <w:tc>
          <w:tcPr>
            <w:tcW w:w="4611" w:type="dxa"/>
          </w:tcPr>
          <w:p w14:paraId="54F126CB" w14:textId="77777777" w:rsidR="001C4479" w:rsidRPr="00140F51" w:rsidRDefault="001C4479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 inicial</w:t>
            </w:r>
          </w:p>
        </w:tc>
      </w:tr>
      <w:tr w:rsidR="001C4479" w:rsidRPr="00140F51" w14:paraId="734F7FB8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7BD163E6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2AF27ABF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335BC588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62B5CB92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C4479" w:rsidRPr="00140F51" w14:paraId="028D28C1" w14:textId="77777777" w:rsidTr="0018754F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4BE3B453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79899F01" w14:textId="77777777" w:rsidR="001C4479" w:rsidRPr="00140F51" w:rsidRDefault="001C4479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2FA5D4D0" w14:textId="77777777" w:rsidR="001C4479" w:rsidRPr="00140F51" w:rsidRDefault="001C4479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07E1F553" w14:textId="77777777" w:rsidR="001C4479" w:rsidRPr="00140F51" w:rsidRDefault="001C4479" w:rsidP="004046D8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1C4479" w:rsidRPr="00140F51" w14:paraId="620AE03B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7C611F0B" w14:textId="77777777" w:rsidR="001C4479" w:rsidRPr="00140F51" w:rsidRDefault="001C4479" w:rsidP="004046D8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34F0EC46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19A50CFA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6BEF9A99" w14:textId="77777777" w:rsidR="001C4479" w:rsidRPr="00140F51" w:rsidRDefault="001C4479" w:rsidP="004046D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0E2E1AB4" w14:textId="6BC3907E" w:rsidR="001C4479" w:rsidRPr="00140F51" w:rsidRDefault="001C4479" w:rsidP="00D87A02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329"/>
        <w:gridCol w:w="9299"/>
      </w:tblGrid>
      <w:tr w:rsidR="00E63C6F" w:rsidRPr="00140F51" w14:paraId="79C0304F" w14:textId="77777777" w:rsidTr="00AC79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3" w:type="dxa"/>
            <w:gridSpan w:val="2"/>
            <w:shd w:val="clear" w:color="auto" w:fill="BF5500" w:themeFill="accent1" w:themeFillShade="BF"/>
          </w:tcPr>
          <w:p w14:paraId="68B6FF7E" w14:textId="0BD8850C" w:rsidR="00E63C6F" w:rsidRDefault="00E63C6F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JUSTIFICATIVA</w:t>
            </w:r>
          </w:p>
          <w:p w14:paraId="39EDFAED" w14:textId="64C5649F" w:rsidR="00E63C6F" w:rsidRPr="00140F51" w:rsidRDefault="00E63C6F" w:rsidP="0078409A">
            <w:pPr>
              <w:pStyle w:val="nfaseSuave"/>
              <w:rPr>
                <w:rStyle w:val="nfaseSutil"/>
                <w:i/>
                <w:sz w:val="24"/>
              </w:rPr>
            </w:pPr>
            <w:r>
              <w:t xml:space="preserve">São todas as razões que levaram a elaboração do projeto </w:t>
            </w:r>
            <w:proofErr w:type="gramStart"/>
            <w:r>
              <w:t>( Problemas</w:t>
            </w:r>
            <w:proofErr w:type="gramEnd"/>
            <w:r>
              <w:t>, dificuldades organizacionais ou oportunidades inexploradas) Palavras chave: Palavras negativas</w:t>
            </w:r>
          </w:p>
        </w:tc>
      </w:tr>
      <w:tr w:rsidR="00E63C6F" w:rsidRPr="00140F51" w14:paraId="2E143B2B" w14:textId="77777777" w:rsidTr="00AC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" w:type="dxa"/>
            <w:shd w:val="clear" w:color="auto" w:fill="FFC699" w:themeFill="accent1" w:themeFillTint="66"/>
          </w:tcPr>
          <w:p w14:paraId="5EBBD7C4" w14:textId="31484A0F" w:rsidR="00E63C6F" w:rsidRPr="00E63C6F" w:rsidRDefault="00E63C6F" w:rsidP="00E63C6F">
            <w:pPr>
              <w:jc w:val="center"/>
              <w:rPr>
                <w:rFonts w:ascii="Century Gothic" w:hAnsi="Century Gothic"/>
                <w:sz w:val="20"/>
              </w:rPr>
            </w:pPr>
            <w:r w:rsidRPr="00E63C6F">
              <w:rPr>
                <w:rFonts w:ascii="Century Gothic" w:hAnsi="Century Gothic"/>
                <w:sz w:val="20"/>
              </w:rPr>
              <w:t>1</w:t>
            </w:r>
          </w:p>
        </w:tc>
        <w:tc>
          <w:tcPr>
            <w:tcW w:w="9304" w:type="dxa"/>
          </w:tcPr>
          <w:p w14:paraId="7C8C5134" w14:textId="7BE36C3A" w:rsidR="00E63C6F" w:rsidRPr="00140F51" w:rsidRDefault="00E63C6F" w:rsidP="00EC35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E63C6F" w:rsidRPr="00140F51" w14:paraId="15CCDE99" w14:textId="77777777" w:rsidTr="00AC79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" w:type="dxa"/>
            <w:shd w:val="clear" w:color="auto" w:fill="FFC699" w:themeFill="accent1" w:themeFillTint="66"/>
          </w:tcPr>
          <w:p w14:paraId="39D7D037" w14:textId="1E7A6241" w:rsidR="00E63C6F" w:rsidRPr="00E63C6F" w:rsidRDefault="00E63C6F" w:rsidP="00E63C6F">
            <w:pPr>
              <w:jc w:val="center"/>
              <w:rPr>
                <w:rFonts w:ascii="Century Gothic" w:hAnsi="Century Gothic"/>
                <w:sz w:val="20"/>
              </w:rPr>
            </w:pPr>
            <w:r w:rsidRPr="00E63C6F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304" w:type="dxa"/>
          </w:tcPr>
          <w:p w14:paraId="14BC45C2" w14:textId="67516D37" w:rsidR="00E63C6F" w:rsidRPr="00140F51" w:rsidRDefault="00E63C6F" w:rsidP="004C5B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E63C6F" w:rsidRPr="00140F51" w14:paraId="2812FD01" w14:textId="77777777" w:rsidTr="00AC79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" w:type="dxa"/>
            <w:shd w:val="clear" w:color="auto" w:fill="FFC699" w:themeFill="accent1" w:themeFillTint="66"/>
          </w:tcPr>
          <w:p w14:paraId="01A6BBF3" w14:textId="0F0A4DBC" w:rsidR="00E63C6F" w:rsidRPr="00E63C6F" w:rsidRDefault="00E63C6F" w:rsidP="00E63C6F">
            <w:pPr>
              <w:jc w:val="center"/>
              <w:rPr>
                <w:rFonts w:ascii="Century Gothic" w:hAnsi="Century Gothic"/>
                <w:sz w:val="20"/>
              </w:rPr>
            </w:pPr>
            <w:r w:rsidRPr="00E63C6F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304" w:type="dxa"/>
          </w:tcPr>
          <w:p w14:paraId="7E79F759" w14:textId="275BA3C6" w:rsidR="00E63C6F" w:rsidRPr="00140F51" w:rsidRDefault="00E63C6F" w:rsidP="004C5B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58008DF2" w14:textId="77777777" w:rsidR="003C6E54" w:rsidRPr="00140F51" w:rsidRDefault="003C6E54" w:rsidP="003C6E54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9628"/>
      </w:tblGrid>
      <w:tr w:rsidR="003C6E54" w:rsidRPr="00140F51" w14:paraId="7B0D6DD1" w14:textId="77777777" w:rsidTr="00187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48DB4071" w14:textId="77777777" w:rsidR="003C6E54" w:rsidRPr="00AF6838" w:rsidRDefault="00F16417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OBJETIVO</w:t>
            </w:r>
          </w:p>
          <w:p w14:paraId="28525ED9" w14:textId="37DE4DB5" w:rsidR="00AF6838" w:rsidRPr="00140F51" w:rsidRDefault="00AF6838" w:rsidP="00AF6838">
            <w:pPr>
              <w:pStyle w:val="nfaseSuave"/>
              <w:rPr>
                <w:rStyle w:val="nfaseSutil"/>
                <w:sz w:val="24"/>
              </w:rPr>
            </w:pPr>
            <w:r>
              <w:t>Frase que descreva o objetivo do projeto</w:t>
            </w:r>
          </w:p>
        </w:tc>
      </w:tr>
      <w:tr w:rsidR="003C6E54" w:rsidRPr="00140F51" w14:paraId="1AE4A578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8F284FC" w14:textId="3089EF3E" w:rsidR="00B8074A" w:rsidRPr="00AF6838" w:rsidRDefault="00B8074A" w:rsidP="00AF6838">
            <w:pPr>
              <w:rPr>
                <w:b w:val="0"/>
              </w:rPr>
            </w:pPr>
          </w:p>
        </w:tc>
      </w:tr>
    </w:tbl>
    <w:p w14:paraId="50ACB1FA" w14:textId="77777777" w:rsidR="003C6E54" w:rsidRPr="00140F51" w:rsidRDefault="003C6E54" w:rsidP="003C6E54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329"/>
        <w:gridCol w:w="9299"/>
      </w:tblGrid>
      <w:tr w:rsidR="00AC7973" w:rsidRPr="00140F51" w14:paraId="5AB660E0" w14:textId="77777777" w:rsidTr="00FB6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4C945C4F" w14:textId="2669BB5A" w:rsidR="00AC7973" w:rsidRDefault="00AC7973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BENEFÍCIOS</w:t>
            </w:r>
          </w:p>
          <w:p w14:paraId="0C34A54E" w14:textId="230F8991" w:rsidR="00AC7973" w:rsidRPr="00AF6838" w:rsidRDefault="00AC7973" w:rsidP="00AF6838">
            <w:pPr>
              <w:pStyle w:val="nfaseSuave"/>
              <w:rPr>
                <w:rStyle w:val="nfaseSutil"/>
                <w:i/>
                <w:iCs w:val="0"/>
              </w:rPr>
            </w:pPr>
            <w:r>
              <w:rPr>
                <w:rStyle w:val="nfaseSutil"/>
                <w:i/>
                <w:iCs w:val="0"/>
              </w:rPr>
              <w:t>É</w:t>
            </w:r>
            <w:r w:rsidRPr="00AF6838">
              <w:rPr>
                <w:rStyle w:val="nfaseSutil"/>
                <w:i/>
                <w:iCs w:val="0"/>
              </w:rPr>
              <w:t xml:space="preserve"> o que pretende se alcançar com o projeto </w:t>
            </w:r>
            <w:proofErr w:type="gramStart"/>
            <w:r w:rsidRPr="00AF6838">
              <w:rPr>
                <w:rStyle w:val="nfaseSutil"/>
                <w:i/>
                <w:iCs w:val="0"/>
              </w:rPr>
              <w:t>( resultado</w:t>
            </w:r>
            <w:proofErr w:type="gramEnd"/>
            <w:r w:rsidRPr="00AF6838">
              <w:rPr>
                <w:rStyle w:val="nfaseSutil"/>
                <w:i/>
                <w:iCs w:val="0"/>
              </w:rPr>
              <w:t xml:space="preserve"> positivo) podem ser tangível ou </w:t>
            </w:r>
            <w:proofErr w:type="spellStart"/>
            <w:r w:rsidRPr="00AF6838">
              <w:rPr>
                <w:rStyle w:val="nfaseSutil"/>
                <w:i/>
                <w:iCs w:val="0"/>
              </w:rPr>
              <w:t>intangivel</w:t>
            </w:r>
            <w:proofErr w:type="spellEnd"/>
          </w:p>
        </w:tc>
      </w:tr>
      <w:tr w:rsidR="00AC7973" w:rsidRPr="00140F51" w14:paraId="5D134C95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57D636B3" w14:textId="45C224F6" w:rsidR="00AC7973" w:rsidRPr="00AC7973" w:rsidRDefault="00AC7973" w:rsidP="00AC7973">
            <w:pPr>
              <w:jc w:val="center"/>
              <w:rPr>
                <w:rFonts w:ascii="Century Gothic" w:hAnsi="Century Gothic"/>
                <w:sz w:val="20"/>
              </w:rPr>
            </w:pPr>
            <w:r w:rsidRPr="00AC7973">
              <w:rPr>
                <w:rFonts w:ascii="Century Gothic" w:hAnsi="Century Gothic"/>
                <w:sz w:val="20"/>
              </w:rPr>
              <w:t>1</w:t>
            </w:r>
          </w:p>
        </w:tc>
        <w:tc>
          <w:tcPr>
            <w:tcW w:w="9349" w:type="dxa"/>
            <w:tcBorders>
              <w:top w:val="none" w:sz="0" w:space="0" w:color="auto"/>
              <w:bottom w:val="none" w:sz="0" w:space="0" w:color="auto"/>
            </w:tcBorders>
          </w:tcPr>
          <w:p w14:paraId="21AF4C6A" w14:textId="17A9600B" w:rsidR="00AC7973" w:rsidRPr="00140F51" w:rsidRDefault="00AC7973" w:rsidP="003A4E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AC7973" w:rsidRPr="00140F51" w14:paraId="3DCD4757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438FB3EC" w14:textId="41D1BB51" w:rsidR="00AC7973" w:rsidRPr="00AC7973" w:rsidRDefault="00AC7973" w:rsidP="00AC7973">
            <w:pPr>
              <w:jc w:val="center"/>
              <w:rPr>
                <w:rFonts w:ascii="Century Gothic" w:hAnsi="Century Gothic"/>
                <w:sz w:val="20"/>
              </w:rPr>
            </w:pPr>
            <w:r w:rsidRPr="00AC7973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349" w:type="dxa"/>
          </w:tcPr>
          <w:p w14:paraId="27C4A3D1" w14:textId="4FFD4D6A" w:rsidR="00AC7973" w:rsidRPr="00140F51" w:rsidRDefault="00AC7973" w:rsidP="003A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AC7973" w:rsidRPr="00140F51" w14:paraId="4D7CAB16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top w:val="none" w:sz="0" w:space="0" w:color="auto"/>
              <w:bottom w:val="single" w:sz="4" w:space="0" w:color="C00000"/>
              <w:right w:val="none" w:sz="0" w:space="0" w:color="auto"/>
            </w:tcBorders>
            <w:shd w:val="clear" w:color="auto" w:fill="FFC699" w:themeFill="accent1" w:themeFillTint="66"/>
          </w:tcPr>
          <w:p w14:paraId="55B9C8D4" w14:textId="7E007E66" w:rsidR="00AC7973" w:rsidRPr="00AC7973" w:rsidRDefault="00AC7973" w:rsidP="00AC7973">
            <w:pPr>
              <w:jc w:val="center"/>
              <w:rPr>
                <w:rFonts w:ascii="Century Gothic" w:hAnsi="Century Gothic"/>
                <w:sz w:val="20"/>
              </w:rPr>
            </w:pPr>
            <w:r w:rsidRPr="00AC7973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349" w:type="dxa"/>
            <w:tcBorders>
              <w:top w:val="none" w:sz="0" w:space="0" w:color="auto"/>
              <w:bottom w:val="single" w:sz="4" w:space="0" w:color="C00000"/>
            </w:tcBorders>
          </w:tcPr>
          <w:p w14:paraId="438E8477" w14:textId="7AF64B75" w:rsidR="00AC7973" w:rsidRDefault="00AC7973" w:rsidP="00E565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7ECBE97D" w14:textId="77777777" w:rsidR="003C6E54" w:rsidRPr="00140F51" w:rsidRDefault="003C6E54" w:rsidP="003C6E54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329"/>
        <w:gridCol w:w="9299"/>
      </w:tblGrid>
      <w:tr w:rsidR="00AC7973" w:rsidRPr="00140F51" w14:paraId="1D4F8468" w14:textId="77777777" w:rsidTr="00FB6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084E776A" w14:textId="0E2CD8AE" w:rsidR="00AC7973" w:rsidRDefault="00AC7973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CONTRA BENEFÍCIOS</w:t>
            </w:r>
          </w:p>
          <w:p w14:paraId="6FC96C60" w14:textId="03F65635" w:rsidR="00AC7973" w:rsidRPr="00AF6838" w:rsidRDefault="00AC7973" w:rsidP="00AF6838">
            <w:pPr>
              <w:pStyle w:val="nfaseSuave"/>
              <w:rPr>
                <w:rStyle w:val="nfaseSutil"/>
                <w:i/>
                <w:iCs w:val="0"/>
              </w:rPr>
            </w:pPr>
            <w:r w:rsidRPr="00AF6838">
              <w:rPr>
                <w:rStyle w:val="nfaseSutil"/>
                <w:i/>
                <w:iCs w:val="0"/>
              </w:rPr>
              <w:t>São os potencias resultados negativos provenientes da execução do projeto</w:t>
            </w:r>
          </w:p>
        </w:tc>
      </w:tr>
      <w:tr w:rsidR="00AC7973" w:rsidRPr="00140F51" w14:paraId="736F37FE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375F56D3" w14:textId="518D1A25" w:rsidR="00AC7973" w:rsidRPr="00AC7973" w:rsidRDefault="00AC7973" w:rsidP="00FD72E1">
            <w:pPr>
              <w:rPr>
                <w:rFonts w:ascii="Century Gothic" w:hAnsi="Century Gothic"/>
                <w:sz w:val="20"/>
              </w:rPr>
            </w:pPr>
            <w:r w:rsidRPr="00AC7973">
              <w:rPr>
                <w:rFonts w:ascii="Century Gothic" w:hAnsi="Century Gothic"/>
                <w:sz w:val="20"/>
              </w:rPr>
              <w:t>1</w:t>
            </w:r>
          </w:p>
        </w:tc>
        <w:tc>
          <w:tcPr>
            <w:tcW w:w="9349" w:type="dxa"/>
            <w:tcBorders>
              <w:top w:val="none" w:sz="0" w:space="0" w:color="auto"/>
              <w:bottom w:val="none" w:sz="0" w:space="0" w:color="auto"/>
            </w:tcBorders>
          </w:tcPr>
          <w:p w14:paraId="718AC332" w14:textId="1D82A0CB" w:rsidR="00AC7973" w:rsidRPr="00140F51" w:rsidRDefault="00AC7973" w:rsidP="00FD72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AC7973" w:rsidRPr="00140F51" w14:paraId="2F770ADE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1A759130" w14:textId="5B295772" w:rsidR="00AC7973" w:rsidRPr="00AC7973" w:rsidRDefault="00AC7973" w:rsidP="00FD72E1">
            <w:pPr>
              <w:rPr>
                <w:rFonts w:ascii="Century Gothic" w:hAnsi="Century Gothic"/>
                <w:sz w:val="20"/>
              </w:rPr>
            </w:pPr>
            <w:r w:rsidRPr="00AC7973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349" w:type="dxa"/>
          </w:tcPr>
          <w:p w14:paraId="02A5D8B3" w14:textId="5F92B6A4" w:rsidR="00AC7973" w:rsidRPr="00140F51" w:rsidRDefault="00AC7973" w:rsidP="00FD72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AC7973" w:rsidRPr="00140F51" w14:paraId="6EC8F41E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2B0FDC78" w14:textId="570B47C2" w:rsidR="00AC7973" w:rsidRPr="00AC7973" w:rsidRDefault="00AC7973" w:rsidP="008C2B62">
            <w:pPr>
              <w:rPr>
                <w:rFonts w:ascii="Century Gothic" w:hAnsi="Century Gothic"/>
                <w:sz w:val="20"/>
              </w:rPr>
            </w:pPr>
            <w:r w:rsidRPr="00AC7973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349" w:type="dxa"/>
            <w:tcBorders>
              <w:top w:val="none" w:sz="0" w:space="0" w:color="auto"/>
              <w:bottom w:val="none" w:sz="0" w:space="0" w:color="auto"/>
            </w:tcBorders>
          </w:tcPr>
          <w:p w14:paraId="04E8B734" w14:textId="2B4FAF96" w:rsidR="00AC7973" w:rsidRPr="00140F51" w:rsidRDefault="00AC7973" w:rsidP="008C2B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147F4D52" w14:textId="77777777" w:rsidR="00FD72E1" w:rsidRPr="00140F51" w:rsidRDefault="00FD72E1" w:rsidP="00FD72E1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9628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4248"/>
        <w:gridCol w:w="1793"/>
        <w:gridCol w:w="1793"/>
        <w:gridCol w:w="1794"/>
      </w:tblGrid>
      <w:tr w:rsidR="003C6E54" w:rsidRPr="00140F51" w14:paraId="32AFFBE8" w14:textId="77777777" w:rsidTr="00FB6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4"/>
            <w:tcBorders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72C60B64" w14:textId="77E6591A" w:rsidR="003C6E54" w:rsidRPr="00140F51" w:rsidRDefault="0073223D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 xml:space="preserve">ANÁLISE DE </w:t>
            </w:r>
            <w:r w:rsidR="00F16417"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VIABILIDADE</w:t>
            </w: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 xml:space="preserve"> ECONÔMICA FINANCEIRA</w:t>
            </w:r>
          </w:p>
        </w:tc>
      </w:tr>
      <w:tr w:rsidR="00140F51" w:rsidRPr="00140F51" w14:paraId="088C841D" w14:textId="1C2ACD86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45FC16F" w14:textId="47B206AA" w:rsidR="00140F51" w:rsidRPr="00140F51" w:rsidRDefault="00140F51" w:rsidP="00140F51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11B5217" w14:textId="350F9F10" w:rsidR="00140F51" w:rsidRPr="00140F51" w:rsidRDefault="00140F51" w:rsidP="00140F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color w:val="3D3239" w:themeColor="text1"/>
              </w:rPr>
            </w:pPr>
            <w:r w:rsidRPr="00140F51">
              <w:rPr>
                <w:rFonts w:ascii="Century Gothic" w:hAnsi="Century Gothic" w:cs="Calibri"/>
                <w:bCs/>
                <w:color w:val="3D3239" w:themeColor="text1"/>
                <w:kern w:val="24"/>
                <w:sz w:val="20"/>
                <w:szCs w:val="20"/>
              </w:rPr>
              <w:t>Ano 1</w:t>
            </w: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0290FFB" w14:textId="3355F312" w:rsidR="00140F51" w:rsidRPr="00140F51" w:rsidRDefault="00140F51" w:rsidP="00140F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color w:val="3D3239" w:themeColor="text1"/>
              </w:rPr>
            </w:pPr>
            <w:r w:rsidRPr="00140F51">
              <w:rPr>
                <w:rFonts w:ascii="Century Gothic" w:hAnsi="Century Gothic" w:cs="Calibri"/>
                <w:bCs/>
                <w:color w:val="3D3239" w:themeColor="text1"/>
                <w:kern w:val="24"/>
                <w:sz w:val="20"/>
                <w:szCs w:val="20"/>
              </w:rPr>
              <w:t>Ano 2</w:t>
            </w:r>
          </w:p>
        </w:tc>
        <w:tc>
          <w:tcPr>
            <w:tcW w:w="179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1C9C823" w14:textId="1E201B0D" w:rsidR="00140F51" w:rsidRPr="00140F51" w:rsidRDefault="00140F51" w:rsidP="00140F5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color w:val="3D3239" w:themeColor="text1"/>
              </w:rPr>
            </w:pPr>
            <w:r w:rsidRPr="00140F51">
              <w:rPr>
                <w:rFonts w:ascii="Century Gothic" w:hAnsi="Century Gothic" w:cs="Calibri"/>
                <w:bCs/>
                <w:color w:val="3D3239" w:themeColor="text1"/>
                <w:kern w:val="24"/>
                <w:sz w:val="20"/>
                <w:szCs w:val="20"/>
              </w:rPr>
              <w:t>Ano 3</w:t>
            </w:r>
          </w:p>
        </w:tc>
      </w:tr>
      <w:tr w:rsidR="009D05FC" w:rsidRPr="00140F51" w14:paraId="03788488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right w:val="none" w:sz="0" w:space="0" w:color="auto"/>
            </w:tcBorders>
          </w:tcPr>
          <w:p w14:paraId="2A74CB02" w14:textId="418101EA" w:rsidR="009D05FC" w:rsidRPr="009D05FC" w:rsidRDefault="009D05FC" w:rsidP="009D05FC">
            <w:pPr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(+) RECEITA OPERACIONAL BRUTA</w:t>
            </w:r>
          </w:p>
        </w:tc>
        <w:tc>
          <w:tcPr>
            <w:tcW w:w="1793" w:type="dxa"/>
            <w:vAlign w:val="center"/>
          </w:tcPr>
          <w:p w14:paraId="5D9CD561" w14:textId="77209B5B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64B2D948" w14:textId="785F327B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28B35960" w14:textId="4F9DEB78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7FD3572A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802D088" w14:textId="69C3F598" w:rsidR="009D05FC" w:rsidRPr="009D05FC" w:rsidRDefault="009D05FC" w:rsidP="009D05FC">
            <w:pPr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(-) Impostos</w:t>
            </w: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F06BDC3" w14:textId="3533C699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0AA98D7" w14:textId="26BCD493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6EF27B6" w14:textId="38F4E9DF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24F332A9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right w:val="none" w:sz="0" w:space="0" w:color="auto"/>
            </w:tcBorders>
          </w:tcPr>
          <w:p w14:paraId="2E20857D" w14:textId="20EB422E" w:rsidR="009D05FC" w:rsidRPr="009D05FC" w:rsidRDefault="009D05FC" w:rsidP="009D05FC">
            <w:pPr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/>
                <w:color w:val="3D3239" w:themeColor="text1"/>
                <w:kern w:val="24"/>
                <w:sz w:val="18"/>
                <w:szCs w:val="18"/>
              </w:rPr>
              <w:t>RECEITA OPERACIONAL LÍQUIDA</w:t>
            </w:r>
          </w:p>
        </w:tc>
        <w:tc>
          <w:tcPr>
            <w:tcW w:w="1793" w:type="dxa"/>
            <w:vAlign w:val="center"/>
          </w:tcPr>
          <w:p w14:paraId="30ADE520" w14:textId="007702E2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1A3BD8DD" w14:textId="7C952345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5A846A69" w14:textId="1E56A218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53862C80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F81DDB7" w14:textId="5D65FC8C" w:rsidR="009D05FC" w:rsidRPr="009D05FC" w:rsidRDefault="009D05FC" w:rsidP="009D05FC">
            <w:pPr>
              <w:rPr>
                <w:rFonts w:ascii="Century Gothic" w:hAnsi="Century Gothic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lastRenderedPageBreak/>
              <w:t>(-) Custo do serviço / produto</w:t>
            </w: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423A461" w14:textId="537C418E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665CA1F" w14:textId="1D86B28B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D2B567" w14:textId="70B65278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731B028A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right w:val="none" w:sz="0" w:space="0" w:color="auto"/>
            </w:tcBorders>
          </w:tcPr>
          <w:p w14:paraId="1AC7218B" w14:textId="6E3D6363" w:rsidR="009D05FC" w:rsidRPr="009D05FC" w:rsidRDefault="009D05FC" w:rsidP="009D05FC">
            <w:pPr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RESULTADO OPERACIONAL BRUTO</w:t>
            </w:r>
          </w:p>
        </w:tc>
        <w:tc>
          <w:tcPr>
            <w:tcW w:w="1793" w:type="dxa"/>
            <w:vAlign w:val="center"/>
          </w:tcPr>
          <w:p w14:paraId="645E8C2A" w14:textId="08E0E7A4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1A3409B7" w14:textId="5239A7A3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08EFD069" w14:textId="60EBD43A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59412AD9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29CB499" w14:textId="3415AA43" w:rsidR="009D05FC" w:rsidRPr="009D05FC" w:rsidRDefault="009D05FC" w:rsidP="009D05FC">
            <w:pPr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(-) DESPESAS OPERACIONAIS</w:t>
            </w: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0C920EE" w14:textId="1EC759B1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F013202" w14:textId="5F5D7110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8964E29" w14:textId="372346BC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12678430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right w:val="none" w:sz="0" w:space="0" w:color="auto"/>
            </w:tcBorders>
          </w:tcPr>
          <w:p w14:paraId="3621E5AC" w14:textId="2846D458" w:rsidR="009D05FC" w:rsidRPr="009D05FC" w:rsidRDefault="009D05FC" w:rsidP="009D05FC">
            <w:pPr>
              <w:ind w:left="314"/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(-) Despesas com vendas</w:t>
            </w:r>
          </w:p>
        </w:tc>
        <w:tc>
          <w:tcPr>
            <w:tcW w:w="1793" w:type="dxa"/>
            <w:vAlign w:val="center"/>
          </w:tcPr>
          <w:p w14:paraId="4D74D6B8" w14:textId="6377B624" w:rsidR="009D05FC" w:rsidRPr="009D05FC" w:rsidRDefault="009D05FC" w:rsidP="009D05FC">
            <w:pPr>
              <w:tabs>
                <w:tab w:val="left" w:pos="174"/>
                <w:tab w:val="right" w:pos="13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165E2584" w14:textId="0B5BFFF9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56082B07" w14:textId="60C89DD6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0E7DE3F9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D83ADF1" w14:textId="0E9F80C8" w:rsidR="009D05FC" w:rsidRPr="009D05FC" w:rsidRDefault="009D05FC" w:rsidP="009D05FC">
            <w:pPr>
              <w:ind w:left="314"/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(-) Despesas com pessoal</w:t>
            </w: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FB4E837" w14:textId="2A6ECF6F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A3D807E" w14:textId="6E2C0954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A912D26" w14:textId="0293763F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004BFD23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right w:val="none" w:sz="0" w:space="0" w:color="auto"/>
            </w:tcBorders>
          </w:tcPr>
          <w:p w14:paraId="613BB403" w14:textId="7E3ADC50" w:rsidR="009D05FC" w:rsidRPr="009D05FC" w:rsidRDefault="009D05FC" w:rsidP="009D05FC">
            <w:pPr>
              <w:ind w:left="314"/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(-) Despesas administrativas</w:t>
            </w:r>
          </w:p>
        </w:tc>
        <w:tc>
          <w:tcPr>
            <w:tcW w:w="1793" w:type="dxa"/>
            <w:vAlign w:val="center"/>
          </w:tcPr>
          <w:p w14:paraId="4A75C11D" w14:textId="2034E160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227E5033" w14:textId="63B48A92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410F3AB5" w14:textId="78189FBA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1EE2E276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93523FA" w14:textId="01168B1C" w:rsidR="009D05FC" w:rsidRPr="009D05FC" w:rsidRDefault="009D05FC" w:rsidP="009D05FC">
            <w:pPr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RESULTADO BRUTO</w:t>
            </w: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6B20543" w14:textId="231B202A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680B435" w14:textId="2FC7E7FA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646A2DD" w14:textId="27B6EDA7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5F9E61F5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right w:val="none" w:sz="0" w:space="0" w:color="auto"/>
            </w:tcBorders>
          </w:tcPr>
          <w:p w14:paraId="5E5851EE" w14:textId="5A20EBE3" w:rsidR="009D05FC" w:rsidRPr="009D05FC" w:rsidRDefault="009D05FC" w:rsidP="009D05FC">
            <w:pPr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(+/-) Receitas e Despesas não Operacionais</w:t>
            </w:r>
          </w:p>
        </w:tc>
        <w:tc>
          <w:tcPr>
            <w:tcW w:w="1793" w:type="dxa"/>
            <w:vAlign w:val="center"/>
          </w:tcPr>
          <w:p w14:paraId="7D4C0AC6" w14:textId="2A35737D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69463CAC" w14:textId="3A675BB1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2BB526CD" w14:textId="62ADA387" w:rsidR="009D05FC" w:rsidRPr="009D05FC" w:rsidRDefault="009D05FC" w:rsidP="009D0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  <w:tr w:rsidR="009D05FC" w:rsidRPr="00140F51" w14:paraId="18CC7814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5B49649" w14:textId="77275FAE" w:rsidR="009D05FC" w:rsidRPr="009D05FC" w:rsidRDefault="009D05FC" w:rsidP="009D05FC">
            <w:pPr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</w:pPr>
            <w:r w:rsidRPr="009D05FC">
              <w:rPr>
                <w:rFonts w:ascii="Century Gothic" w:hAnsi="Century Gothic" w:cs="Calibri"/>
                <w:color w:val="3D3239" w:themeColor="text1"/>
                <w:kern w:val="24"/>
                <w:sz w:val="18"/>
                <w:szCs w:val="18"/>
              </w:rPr>
              <w:t>RESULTADO LÍQUIDO</w:t>
            </w: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BF66E46" w14:textId="7202B310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7F141BB" w14:textId="08A661CD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23866CD" w14:textId="5F9C423F" w:rsidR="009D05FC" w:rsidRPr="009D05FC" w:rsidRDefault="009D05FC" w:rsidP="009D0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Calibri"/>
                <w:bCs/>
                <w:color w:val="3D3239" w:themeColor="text1"/>
                <w:kern w:val="24"/>
                <w:sz w:val="18"/>
                <w:szCs w:val="18"/>
              </w:rPr>
            </w:pPr>
          </w:p>
        </w:tc>
      </w:tr>
    </w:tbl>
    <w:p w14:paraId="55024B55" w14:textId="3300B03F" w:rsidR="003C6E54" w:rsidRPr="00140F51" w:rsidRDefault="003C6E54" w:rsidP="003C6E54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9628"/>
      </w:tblGrid>
      <w:tr w:rsidR="00327799" w:rsidRPr="00140F51" w14:paraId="5D41508D" w14:textId="77777777" w:rsidTr="00187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5FA5231F" w14:textId="7B117E17" w:rsidR="00327799" w:rsidRPr="00140F51" w:rsidRDefault="00327799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INDICADORES FINANCEIROS</w:t>
            </w:r>
          </w:p>
        </w:tc>
      </w:tr>
      <w:tr w:rsidR="00327799" w:rsidRPr="00140F51" w14:paraId="21773CB2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AD415E8" w14:textId="0457DFCF" w:rsidR="00327799" w:rsidRDefault="00327799" w:rsidP="00327799">
            <w:pPr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ROI – Retorno Financeiro sobre o Investimento</w:t>
            </w:r>
          </w:p>
          <w:p w14:paraId="3A31A9FE" w14:textId="31846C35" w:rsidR="00543913" w:rsidRPr="00543913" w:rsidRDefault="009F2DA5" w:rsidP="00327799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O ROI representa percentualmente quanto eu irei retornar em relação ao capital investido.</w:t>
            </w:r>
          </w:p>
          <w:p w14:paraId="75592917" w14:textId="77777777" w:rsidR="00327799" w:rsidRPr="00140F51" w:rsidRDefault="00327799" w:rsidP="00327799">
            <w:pPr>
              <w:rPr>
                <w:rFonts w:ascii="Century Gothic" w:hAnsi="Century Gothic"/>
                <w:b w:val="0"/>
                <w:sz w:val="20"/>
              </w:rPr>
            </w:pPr>
          </w:p>
          <w:p w14:paraId="788A3FF4" w14:textId="4C589807" w:rsidR="00327799" w:rsidRPr="009D05FC" w:rsidRDefault="00327799" w:rsidP="00327799">
            <w:pPr>
              <w:rPr>
                <w:rFonts w:ascii="Century Gothic" w:hAnsi="Century Gothic"/>
                <w:bCs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ROI=</m:t>
                </m:r>
                <m:f>
                  <m:fPr>
                    <m:ctrlPr>
                      <w:rPr>
                        <w:rFonts w:ascii="Cambria Math" w:hAnsi="Cambria Math"/>
                        <w:bCs w:val="0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Ganho Obtido – Investimento Inicial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 xml:space="preserve">Investimento inicial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*100%</m:t>
                </m:r>
              </m:oMath>
            </m:oMathPara>
          </w:p>
          <w:p w14:paraId="2C8F5AD3" w14:textId="129C1B6F" w:rsidR="009D05FC" w:rsidRDefault="009D05FC" w:rsidP="00327799">
            <w:pPr>
              <w:rPr>
                <w:rFonts w:ascii="Century Gothic" w:hAnsi="Century Gothic"/>
                <w:bCs w:val="0"/>
                <w:sz w:val="20"/>
              </w:rPr>
            </w:pPr>
          </w:p>
          <w:p w14:paraId="55630EBB" w14:textId="77777777" w:rsidR="005271CF" w:rsidRPr="00140F51" w:rsidRDefault="005271CF" w:rsidP="00327799">
            <w:pPr>
              <w:rPr>
                <w:rFonts w:ascii="Century Gothic" w:hAnsi="Century Gothic"/>
                <w:b w:val="0"/>
                <w:sz w:val="20"/>
              </w:rPr>
            </w:pPr>
          </w:p>
          <w:p w14:paraId="1A409BF9" w14:textId="1227FE4B" w:rsidR="00327799" w:rsidRPr="00140F51" w:rsidRDefault="00327799" w:rsidP="00327799">
            <w:pPr>
              <w:rPr>
                <w:rFonts w:ascii="Century Gothic" w:hAnsi="Century Gothic"/>
                <w:sz w:val="20"/>
              </w:rPr>
            </w:pPr>
            <w:proofErr w:type="spellStart"/>
            <w:r w:rsidRPr="00140F51">
              <w:rPr>
                <w:rFonts w:ascii="Century Gothic" w:hAnsi="Century Gothic"/>
                <w:sz w:val="20"/>
              </w:rPr>
              <w:t>Payback</w:t>
            </w:r>
            <w:proofErr w:type="spellEnd"/>
          </w:p>
          <w:p w14:paraId="308E0902" w14:textId="5DB321E0" w:rsidR="009766CB" w:rsidRDefault="005B7028" w:rsidP="009766CB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 xml:space="preserve">O </w:t>
            </w:r>
            <w:proofErr w:type="spellStart"/>
            <w:r>
              <w:rPr>
                <w:rFonts w:ascii="Century Gothic" w:hAnsi="Century Gothic"/>
                <w:b w:val="0"/>
                <w:sz w:val="20"/>
              </w:rPr>
              <w:t>Payback</w:t>
            </w:r>
            <w:proofErr w:type="spellEnd"/>
            <w:r>
              <w:rPr>
                <w:rFonts w:ascii="Century Gothic" w:hAnsi="Century Gothic"/>
                <w:b w:val="0"/>
                <w:sz w:val="20"/>
              </w:rPr>
              <w:t xml:space="preserve"> representa o tempo de retorno do investimento.</w:t>
            </w:r>
            <w:r w:rsidR="009766CB">
              <w:rPr>
                <w:rFonts w:ascii="Century Gothic" w:hAnsi="Century Gothic"/>
                <w:b w:val="0"/>
                <w:sz w:val="20"/>
              </w:rPr>
              <w:t xml:space="preserve"> A fórmula a seguir é válida para fluxos de caixa estáveis, caso contrário deve-se avaliar o ponto de inflexão do resultado liquido acumulado.</w:t>
            </w:r>
          </w:p>
          <w:p w14:paraId="235336CD" w14:textId="1F0F7F29" w:rsidR="00AC1CF3" w:rsidRDefault="00AC1CF3" w:rsidP="00327799">
            <w:pPr>
              <w:rPr>
                <w:rFonts w:ascii="Century Gothic" w:hAnsi="Century Gothic"/>
                <w:b w:val="0"/>
                <w:sz w:val="20"/>
              </w:rPr>
            </w:pPr>
          </w:p>
          <w:p w14:paraId="7A78E5A0" w14:textId="77777777" w:rsidR="005B7028" w:rsidRPr="00140F51" w:rsidRDefault="005B7028" w:rsidP="00327799">
            <w:pPr>
              <w:rPr>
                <w:rFonts w:ascii="Century Gothic" w:hAnsi="Century Gothic"/>
                <w:b w:val="0"/>
                <w:sz w:val="20"/>
              </w:rPr>
            </w:pPr>
          </w:p>
          <w:p w14:paraId="3BAC6EF5" w14:textId="5158495E" w:rsidR="00327799" w:rsidRPr="00140F51" w:rsidRDefault="00327799" w:rsidP="00327799">
            <w:pPr>
              <w:rPr>
                <w:rFonts w:ascii="Century Gothic" w:hAnsi="Century Gothic"/>
                <w:b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Payback=</m:t>
                </m:r>
                <m:f>
                  <m:fPr>
                    <m:ctrlPr>
                      <w:rPr>
                        <w:rFonts w:ascii="Cambria Math" w:hAnsi="Cambria Math"/>
                        <w:bCs w:val="0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investimento inicial</m:t>
                    </m: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resultado médio de fluxo de caixa</m:t>
                    </m:r>
                  </m:den>
                </m:f>
              </m:oMath>
            </m:oMathPara>
          </w:p>
          <w:p w14:paraId="61297C20" w14:textId="2A040DE2" w:rsidR="00327799" w:rsidRDefault="00327799" w:rsidP="00327799">
            <w:pPr>
              <w:rPr>
                <w:rFonts w:ascii="Century Gothic" w:hAnsi="Century Gothic"/>
                <w:b w:val="0"/>
                <w:sz w:val="20"/>
              </w:rPr>
            </w:pPr>
          </w:p>
          <w:p w14:paraId="0F8BD0A3" w14:textId="33941A59" w:rsidR="00327799" w:rsidRDefault="00327799" w:rsidP="00327799">
            <w:pPr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Análise </w:t>
            </w:r>
            <w:r w:rsidR="005B7FB9">
              <w:rPr>
                <w:rFonts w:ascii="Century Gothic" w:hAnsi="Century Gothic"/>
                <w:sz w:val="20"/>
              </w:rPr>
              <w:t xml:space="preserve">de </w:t>
            </w:r>
            <w:r w:rsidRPr="00140F51">
              <w:rPr>
                <w:rFonts w:ascii="Century Gothic" w:hAnsi="Century Gothic"/>
                <w:sz w:val="20"/>
              </w:rPr>
              <w:t>Custo / Benefício</w:t>
            </w:r>
          </w:p>
          <w:p w14:paraId="3646D5BA" w14:textId="584A5F2B" w:rsidR="009766CB" w:rsidRDefault="005B7028" w:rsidP="00327799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 xml:space="preserve">A análise de custo benefício representa </w:t>
            </w:r>
            <w:r w:rsidR="005B7FB9">
              <w:rPr>
                <w:rFonts w:ascii="Century Gothic" w:hAnsi="Century Gothic"/>
                <w:b w:val="0"/>
                <w:sz w:val="20"/>
              </w:rPr>
              <w:t>a relação entre ganhos e perdas do projeto</w:t>
            </w:r>
            <w:r w:rsidR="009766CB">
              <w:rPr>
                <w:rFonts w:ascii="Century Gothic" w:hAnsi="Century Gothic"/>
                <w:b w:val="0"/>
                <w:sz w:val="20"/>
              </w:rPr>
              <w:t>.</w:t>
            </w:r>
          </w:p>
          <w:p w14:paraId="689EB750" w14:textId="77777777" w:rsidR="005B7028" w:rsidRPr="005B7028" w:rsidRDefault="005B7028" w:rsidP="00327799">
            <w:pPr>
              <w:rPr>
                <w:rFonts w:ascii="Century Gothic" w:hAnsi="Century Gothic"/>
                <w:b w:val="0"/>
                <w:sz w:val="20"/>
              </w:rPr>
            </w:pPr>
          </w:p>
          <w:p w14:paraId="01CFBE1B" w14:textId="55C02EBF" w:rsidR="00327799" w:rsidRPr="005B7FB9" w:rsidRDefault="00327799" w:rsidP="00327799">
            <w:pPr>
              <w:rPr>
                <w:rFonts w:ascii="Century Gothic" w:hAnsi="Century Gothic"/>
                <w:bCs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ACB=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Soma dos Benefícios (Receitas)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Soma dos Custos (Despesas)</m:t>
                    </m:r>
                  </m:den>
                </m:f>
              </m:oMath>
            </m:oMathPara>
          </w:p>
          <w:p w14:paraId="32FA2B4B" w14:textId="425B9F02" w:rsidR="005B7FB9" w:rsidRDefault="005B7FB9" w:rsidP="00327799">
            <w:pPr>
              <w:rPr>
                <w:rFonts w:ascii="Century Gothic" w:hAnsi="Century Gothic"/>
                <w:bCs w:val="0"/>
                <w:sz w:val="20"/>
              </w:rPr>
            </w:pPr>
          </w:p>
          <w:p w14:paraId="2C5AEE16" w14:textId="77777777" w:rsidR="00AC1CF3" w:rsidRPr="00140F51" w:rsidRDefault="00AC1CF3" w:rsidP="00AC1CF3">
            <w:pPr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TIR – Taxa Interna de Retorno</w:t>
            </w:r>
          </w:p>
          <w:p w14:paraId="376C8727" w14:textId="5E06C035" w:rsidR="00AC1CF3" w:rsidRPr="00533FE0" w:rsidRDefault="00533FE0" w:rsidP="00AC1CF3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O TIR corresponde a taxa de retorno sobre o investimento.</w:t>
            </w:r>
          </w:p>
          <w:p w14:paraId="1670869C" w14:textId="1675C9FC" w:rsidR="005B7FB9" w:rsidRPr="00533FE0" w:rsidRDefault="005B7FB9" w:rsidP="00AC1CF3">
            <w:pPr>
              <w:rPr>
                <w:rFonts w:ascii="Century Gothic" w:hAnsi="Century Gothic"/>
                <w:b w:val="0"/>
                <w:sz w:val="20"/>
              </w:rPr>
            </w:pPr>
          </w:p>
          <w:p w14:paraId="09E9B879" w14:textId="159B5865" w:rsidR="00533FE0" w:rsidRPr="00533FE0" w:rsidRDefault="00533FE0" w:rsidP="00533FE0">
            <w:pPr>
              <w:rPr>
                <w:rFonts w:ascii="Century Gothic" w:hAnsi="Century Gothic"/>
                <w:b w:val="0"/>
                <w:bCs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TIR=X%</m:t>
                </m:r>
              </m:oMath>
            </m:oMathPara>
          </w:p>
          <w:p w14:paraId="2BBC19D4" w14:textId="77777777" w:rsidR="005B7FB9" w:rsidRPr="00533FE0" w:rsidRDefault="005B7FB9" w:rsidP="00AC1CF3">
            <w:pPr>
              <w:rPr>
                <w:rFonts w:ascii="Century Gothic" w:hAnsi="Century Gothic"/>
                <w:b w:val="0"/>
                <w:sz w:val="20"/>
              </w:rPr>
            </w:pPr>
          </w:p>
          <w:p w14:paraId="5989AFBE" w14:textId="4A6A08C0" w:rsidR="00AC1CF3" w:rsidRPr="00140F51" w:rsidRDefault="00AC1CF3" w:rsidP="00AC1CF3">
            <w:pPr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VPL – Valor Presente Líquido</w:t>
            </w:r>
          </w:p>
          <w:p w14:paraId="7CA9FBD0" w14:textId="509E5CA9" w:rsidR="00533FE0" w:rsidRDefault="00533FE0" w:rsidP="00533FE0">
            <w:pPr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O VPL corresponde ao resultado de longo prazo trazido a dias de hoje.</w:t>
            </w:r>
          </w:p>
          <w:p w14:paraId="5C0B456B" w14:textId="77777777" w:rsidR="00533FE0" w:rsidRPr="00533FE0" w:rsidRDefault="00533FE0" w:rsidP="00533FE0">
            <w:pPr>
              <w:rPr>
                <w:rFonts w:ascii="Century Gothic" w:hAnsi="Century Gothic"/>
                <w:b w:val="0"/>
                <w:sz w:val="20"/>
              </w:rPr>
            </w:pPr>
          </w:p>
          <w:p w14:paraId="3A9DC8C8" w14:textId="546DC7EC" w:rsidR="00533FE0" w:rsidRPr="00533FE0" w:rsidRDefault="00533FE0" w:rsidP="00533FE0">
            <w:pPr>
              <w:rPr>
                <w:rFonts w:ascii="Century Gothic" w:hAnsi="Century Gothic"/>
                <w:b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VPL=R$ 0,00</m:t>
                </m:r>
              </m:oMath>
            </m:oMathPara>
          </w:p>
          <w:p w14:paraId="522C6FB4" w14:textId="61B4619E" w:rsidR="00533FE0" w:rsidRPr="00533FE0" w:rsidRDefault="00533FE0" w:rsidP="006846B7"/>
          <w:p w14:paraId="0489421B" w14:textId="3AC1B0B9" w:rsidR="00AC1CF3" w:rsidRPr="00140F51" w:rsidRDefault="00AC1CF3" w:rsidP="00AC1CF3">
            <w:pPr>
              <w:rPr>
                <w:rFonts w:ascii="Century Gothic" w:hAnsi="Century Gothic"/>
                <w:sz w:val="20"/>
              </w:rPr>
            </w:pPr>
            <w:proofErr w:type="spellStart"/>
            <w:r w:rsidRPr="00140F51">
              <w:rPr>
                <w:rFonts w:ascii="Century Gothic" w:hAnsi="Century Gothic"/>
                <w:sz w:val="20"/>
              </w:rPr>
              <w:t>Capex</w:t>
            </w:r>
            <w:proofErr w:type="spellEnd"/>
          </w:p>
          <w:p w14:paraId="33A57868" w14:textId="55B9E89F" w:rsidR="00AC1CF3" w:rsidRPr="00543913" w:rsidRDefault="0056266B" w:rsidP="00AC1CF3">
            <w:pPr>
              <w:rPr>
                <w:rFonts w:ascii="Century Gothic" w:hAnsi="Century Gothic"/>
                <w:b w:val="0"/>
                <w:sz w:val="20"/>
              </w:rPr>
            </w:pPr>
            <w:r w:rsidRPr="00543913">
              <w:rPr>
                <w:rFonts w:ascii="Century Gothic" w:hAnsi="Century Gothic"/>
                <w:b w:val="0"/>
                <w:sz w:val="20"/>
              </w:rPr>
              <w:t>Compreende os valores relacionados a</w:t>
            </w:r>
            <w:r w:rsidR="00543913" w:rsidRPr="00543913">
              <w:rPr>
                <w:rFonts w:ascii="Century Gothic" w:hAnsi="Century Gothic"/>
                <w:b w:val="0"/>
                <w:sz w:val="20"/>
              </w:rPr>
              <w:t>o investimento inicial ao ser realizado.</w:t>
            </w:r>
          </w:p>
          <w:p w14:paraId="596596E7" w14:textId="77777777" w:rsidR="0056266B" w:rsidRDefault="0056266B" w:rsidP="00AC1CF3">
            <w:pPr>
              <w:rPr>
                <w:rFonts w:ascii="Century Gothic" w:hAnsi="Century Gothic"/>
                <w:sz w:val="20"/>
              </w:rPr>
            </w:pPr>
          </w:p>
          <w:p w14:paraId="54A9ABC3" w14:textId="24E32C7D" w:rsidR="005271CF" w:rsidRPr="005271CF" w:rsidRDefault="005271CF" w:rsidP="00AC1CF3">
            <w:pPr>
              <w:rPr>
                <w:rFonts w:ascii="Century Gothic" w:hAnsi="Century Gothic"/>
                <w:b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CAPEX=R$ 0,00</m:t>
                </m:r>
              </m:oMath>
            </m:oMathPara>
          </w:p>
          <w:p w14:paraId="6B6D90D2" w14:textId="02C2B895" w:rsidR="00AC1CF3" w:rsidRPr="00140F51" w:rsidRDefault="00AC1CF3" w:rsidP="00AC1CF3">
            <w:pPr>
              <w:rPr>
                <w:rFonts w:ascii="Century Gothic" w:hAnsi="Century Gothic"/>
                <w:sz w:val="20"/>
              </w:rPr>
            </w:pPr>
            <w:proofErr w:type="spellStart"/>
            <w:r w:rsidRPr="00140F51">
              <w:rPr>
                <w:rFonts w:ascii="Century Gothic" w:hAnsi="Century Gothic"/>
                <w:sz w:val="20"/>
              </w:rPr>
              <w:t>Opex</w:t>
            </w:r>
            <w:proofErr w:type="spellEnd"/>
          </w:p>
          <w:p w14:paraId="147FF749" w14:textId="27FD4A43" w:rsidR="00543913" w:rsidRPr="00543913" w:rsidRDefault="00543913" w:rsidP="00543913">
            <w:pPr>
              <w:rPr>
                <w:rFonts w:ascii="Century Gothic" w:hAnsi="Century Gothic"/>
                <w:b w:val="0"/>
                <w:sz w:val="20"/>
              </w:rPr>
            </w:pPr>
            <w:r w:rsidRPr="00543913">
              <w:rPr>
                <w:rFonts w:ascii="Century Gothic" w:hAnsi="Century Gothic"/>
                <w:b w:val="0"/>
                <w:sz w:val="20"/>
              </w:rPr>
              <w:lastRenderedPageBreak/>
              <w:t xml:space="preserve">Compreende os valores relacionados ao </w:t>
            </w:r>
            <w:r>
              <w:rPr>
                <w:rFonts w:ascii="Century Gothic" w:hAnsi="Century Gothic"/>
                <w:b w:val="0"/>
                <w:sz w:val="20"/>
              </w:rPr>
              <w:t>custo operacional fixo relacionado ao investimento</w:t>
            </w:r>
            <w:r w:rsidRPr="00543913">
              <w:rPr>
                <w:rFonts w:ascii="Century Gothic" w:hAnsi="Century Gothic"/>
                <w:b w:val="0"/>
                <w:sz w:val="20"/>
              </w:rPr>
              <w:t xml:space="preserve"> realizado.</w:t>
            </w:r>
          </w:p>
          <w:p w14:paraId="59693F1C" w14:textId="77777777" w:rsidR="00AC1CF3" w:rsidRPr="005271CF" w:rsidRDefault="00AC1CF3" w:rsidP="00D55E73">
            <w:pPr>
              <w:rPr>
                <w:rFonts w:ascii="Century Gothic" w:hAnsi="Century Gothic"/>
                <w:sz w:val="20"/>
              </w:rPr>
            </w:pPr>
            <w:bookmarkStart w:id="0" w:name="_GoBack"/>
            <w:bookmarkEnd w:id="0"/>
          </w:p>
          <w:p w14:paraId="35A6F41B" w14:textId="23394031" w:rsidR="005271CF" w:rsidRPr="005271CF" w:rsidRDefault="005271CF" w:rsidP="005271CF">
            <w:pPr>
              <w:rPr>
                <w:rFonts w:ascii="Century Gothic" w:hAnsi="Century Gothic"/>
                <w:b w:val="0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OPEX=R$ 0,00</m:t>
                </m:r>
              </m:oMath>
            </m:oMathPara>
          </w:p>
          <w:p w14:paraId="2DBC0777" w14:textId="773222AD" w:rsidR="005271CF" w:rsidRPr="005271CF" w:rsidRDefault="005271CF" w:rsidP="00D55E73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1746B7F4" w14:textId="345511D6" w:rsidR="00327799" w:rsidRPr="00140F51" w:rsidRDefault="00327799" w:rsidP="003C6E54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385"/>
        <w:gridCol w:w="9243"/>
      </w:tblGrid>
      <w:tr w:rsidR="00AC7973" w:rsidRPr="00140F51" w14:paraId="01611514" w14:textId="77777777" w:rsidTr="00FB6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BF5500" w:themeFill="accent1" w:themeFillShade="BF"/>
          </w:tcPr>
          <w:p w14:paraId="13939876" w14:textId="3FF64F6B" w:rsidR="00AC7973" w:rsidRDefault="00AC7973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PREMISSAS DO MODELO FINANCEIROS</w:t>
            </w:r>
          </w:p>
          <w:p w14:paraId="37382E9D" w14:textId="43E6EC0A" w:rsidR="00AC7973" w:rsidRPr="00140F51" w:rsidRDefault="00FB6E97" w:rsidP="00AF6838">
            <w:pPr>
              <w:pStyle w:val="nfaseSuave"/>
              <w:rPr>
                <w:rStyle w:val="nfaseSutil"/>
                <w:i/>
                <w:sz w:val="24"/>
              </w:rPr>
            </w:pPr>
            <w:r>
              <w:t>Considerações que podem embasar o modelo financeiro.</w:t>
            </w:r>
          </w:p>
        </w:tc>
      </w:tr>
      <w:tr w:rsidR="00AC7973" w:rsidRPr="00140F51" w14:paraId="3378F560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172A1898" w14:textId="3F223820" w:rsidR="00AC7973" w:rsidRPr="00AC7973" w:rsidRDefault="00AC7973" w:rsidP="00AC7973">
            <w:pPr>
              <w:jc w:val="center"/>
            </w:pPr>
            <w:r w:rsidRPr="00AC7973">
              <w:t>1</w:t>
            </w:r>
          </w:p>
        </w:tc>
        <w:tc>
          <w:tcPr>
            <w:tcW w:w="9349" w:type="dxa"/>
            <w:tcBorders>
              <w:top w:val="none" w:sz="0" w:space="0" w:color="auto"/>
              <w:bottom w:val="none" w:sz="0" w:space="0" w:color="auto"/>
            </w:tcBorders>
          </w:tcPr>
          <w:p w14:paraId="04726428" w14:textId="3CA4BE6C" w:rsidR="00AC7973" w:rsidRPr="00AF6838" w:rsidRDefault="00AC7973" w:rsidP="00AF68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C7973" w:rsidRPr="00140F51" w14:paraId="5A83DBF7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6616F1E7" w14:textId="59EE4D93" w:rsidR="00AC7973" w:rsidRPr="00AC7973" w:rsidRDefault="00AC7973" w:rsidP="00AC7973">
            <w:pPr>
              <w:jc w:val="center"/>
            </w:pPr>
            <w:r w:rsidRPr="00AC7973">
              <w:t>2</w:t>
            </w:r>
          </w:p>
        </w:tc>
        <w:tc>
          <w:tcPr>
            <w:tcW w:w="9349" w:type="dxa"/>
          </w:tcPr>
          <w:p w14:paraId="31CB2CD6" w14:textId="44FE2D26" w:rsidR="00AC7973" w:rsidRPr="00AF6838" w:rsidRDefault="00AC7973" w:rsidP="00AF68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C7973" w:rsidRPr="00140F51" w14:paraId="3AD2A3F5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73661A12" w14:textId="20D2CBDD" w:rsidR="00AC7973" w:rsidRPr="00AC7973" w:rsidRDefault="00AC7973" w:rsidP="00AC7973">
            <w:pPr>
              <w:jc w:val="center"/>
            </w:pPr>
            <w:r w:rsidRPr="00AC7973">
              <w:t>3</w:t>
            </w:r>
          </w:p>
        </w:tc>
        <w:tc>
          <w:tcPr>
            <w:tcW w:w="9349" w:type="dxa"/>
            <w:tcBorders>
              <w:top w:val="none" w:sz="0" w:space="0" w:color="auto"/>
              <w:bottom w:val="none" w:sz="0" w:space="0" w:color="auto"/>
            </w:tcBorders>
          </w:tcPr>
          <w:p w14:paraId="6722BDA7" w14:textId="194B28BA" w:rsidR="00AC7973" w:rsidRPr="00AF6838" w:rsidRDefault="00AC7973" w:rsidP="00AF68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FB6E97" w:rsidRPr="00140F51" w14:paraId="1AC6655B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0A50BDE2" w14:textId="2C60F8D9" w:rsidR="00FB6E97" w:rsidRPr="00AC7973" w:rsidRDefault="00FB6E97" w:rsidP="00AC7973">
            <w:pPr>
              <w:jc w:val="center"/>
            </w:pPr>
            <w:r>
              <w:t>4</w:t>
            </w:r>
          </w:p>
        </w:tc>
        <w:tc>
          <w:tcPr>
            <w:tcW w:w="9349" w:type="dxa"/>
          </w:tcPr>
          <w:p w14:paraId="56912F0A" w14:textId="77777777" w:rsidR="00FB6E97" w:rsidRPr="00AF6838" w:rsidRDefault="00FB6E97" w:rsidP="00AF68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FB6E97" w:rsidRPr="00140F51" w14:paraId="740268E9" w14:textId="77777777" w:rsidTr="00FB6E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3B351EB4" w14:textId="1F375867" w:rsidR="00FB6E97" w:rsidRPr="00AC7973" w:rsidRDefault="00FB6E97" w:rsidP="00AC7973">
            <w:pPr>
              <w:jc w:val="center"/>
            </w:pPr>
            <w:r>
              <w:t>5</w:t>
            </w:r>
          </w:p>
        </w:tc>
        <w:tc>
          <w:tcPr>
            <w:tcW w:w="9349" w:type="dxa"/>
            <w:tcBorders>
              <w:top w:val="none" w:sz="0" w:space="0" w:color="auto"/>
              <w:bottom w:val="none" w:sz="0" w:space="0" w:color="auto"/>
            </w:tcBorders>
          </w:tcPr>
          <w:p w14:paraId="7FE7A06D" w14:textId="77777777" w:rsidR="00FB6E97" w:rsidRPr="00AF6838" w:rsidRDefault="00FB6E97" w:rsidP="00AF68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FB6E97" w:rsidRPr="00140F51" w14:paraId="15B3C388" w14:textId="77777777" w:rsidTr="00FB6E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713C177D" w14:textId="724E5B0A" w:rsidR="00FB6E97" w:rsidRPr="00AC7973" w:rsidRDefault="00FB6E97" w:rsidP="00AC7973">
            <w:pPr>
              <w:jc w:val="center"/>
            </w:pPr>
            <w:r>
              <w:t>...</w:t>
            </w:r>
          </w:p>
        </w:tc>
        <w:tc>
          <w:tcPr>
            <w:tcW w:w="9349" w:type="dxa"/>
          </w:tcPr>
          <w:p w14:paraId="295DFCB0" w14:textId="77777777" w:rsidR="00FB6E97" w:rsidRPr="00AF6838" w:rsidRDefault="00FB6E97" w:rsidP="00AF68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</w:tbl>
    <w:p w14:paraId="3E9A0ED7" w14:textId="58352201" w:rsidR="00327799" w:rsidRPr="00140F51" w:rsidRDefault="00327799" w:rsidP="003C6E54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4765"/>
        <w:gridCol w:w="4863"/>
      </w:tblGrid>
      <w:tr w:rsidR="00876749" w:rsidRPr="00140F51" w14:paraId="4F556B63" w14:textId="77777777" w:rsidTr="00187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single" w:sz="4" w:space="0" w:color="C00000"/>
              <w:right w:val="none" w:sz="0" w:space="0" w:color="auto"/>
            </w:tcBorders>
            <w:shd w:val="clear" w:color="auto" w:fill="BF5500" w:themeFill="accent1" w:themeFillShade="BF"/>
          </w:tcPr>
          <w:p w14:paraId="23C17294" w14:textId="0A795659" w:rsidR="00876749" w:rsidRPr="00140F51" w:rsidRDefault="00876749" w:rsidP="00DD01FA">
            <w:pPr>
              <w:pStyle w:val="Ttulonumerado"/>
              <w:numPr>
                <w:ilvl w:val="0"/>
                <w:numId w:val="6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QUADRO DE ASSINATURAS</w:t>
            </w:r>
          </w:p>
        </w:tc>
      </w:tr>
      <w:tr w:rsidR="00876749" w:rsidRPr="00140F51" w14:paraId="2885979E" w14:textId="77777777" w:rsidTr="001875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tcBorders>
              <w:top w:val="none" w:sz="0" w:space="0" w:color="auto"/>
              <w:bottom w:val="nil"/>
              <w:right w:val="none" w:sz="0" w:space="0" w:color="auto"/>
            </w:tcBorders>
          </w:tcPr>
          <w:p w14:paraId="1B0583B8" w14:textId="77777777" w:rsidR="00876749" w:rsidRPr="00140F51" w:rsidRDefault="00876749" w:rsidP="00FD72E1">
            <w:pPr>
              <w:rPr>
                <w:rFonts w:ascii="Century Gothic" w:hAnsi="Century Gothic"/>
                <w:b w:val="0"/>
                <w:sz w:val="20"/>
              </w:rPr>
            </w:pPr>
          </w:p>
          <w:p w14:paraId="3D9AD9A6" w14:textId="234A8D96" w:rsidR="00876749" w:rsidRPr="00140F51" w:rsidRDefault="00E974F0" w:rsidP="005A7246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>
              <w:rPr>
                <w:rFonts w:ascii="Century Gothic" w:hAnsi="Century Gothic"/>
                <w:b w:val="0"/>
                <w:sz w:val="20"/>
              </w:rPr>
              <w:t>Cidade/Estado</w:t>
            </w:r>
            <w:r w:rsidR="00876749" w:rsidRPr="00140F51">
              <w:rPr>
                <w:rFonts w:ascii="Century Gothic" w:hAnsi="Century Gothic"/>
                <w:b w:val="0"/>
                <w:sz w:val="20"/>
              </w:rPr>
              <w:t xml:space="preserve">, </w:t>
            </w:r>
            <w:proofErr w:type="spellStart"/>
            <w:r>
              <w:rPr>
                <w:rFonts w:ascii="Century Gothic" w:hAnsi="Century Gothic"/>
                <w:b w:val="0"/>
                <w:sz w:val="20"/>
              </w:rPr>
              <w:t>xx</w:t>
            </w:r>
            <w:proofErr w:type="spellEnd"/>
            <w:r w:rsidR="008C2B62" w:rsidRPr="00140F51">
              <w:rPr>
                <w:rFonts w:ascii="Century Gothic" w:hAnsi="Century Gothic"/>
                <w:b w:val="0"/>
                <w:sz w:val="20"/>
              </w:rPr>
              <w:t xml:space="preserve"> </w:t>
            </w:r>
            <w:r w:rsidR="001902C1">
              <w:rPr>
                <w:rFonts w:ascii="Century Gothic" w:hAnsi="Century Gothic"/>
                <w:b w:val="0"/>
                <w:sz w:val="20"/>
              </w:rPr>
              <w:t>de mês do Ano XXXX</w:t>
            </w:r>
          </w:p>
          <w:p w14:paraId="789C8ACB" w14:textId="77777777" w:rsidR="00876749" w:rsidRPr="00140F51" w:rsidRDefault="00876749" w:rsidP="00FD72E1">
            <w:pPr>
              <w:rPr>
                <w:rFonts w:ascii="Century Gothic" w:hAnsi="Century Gothic"/>
                <w:b w:val="0"/>
                <w:sz w:val="20"/>
              </w:rPr>
            </w:pPr>
          </w:p>
        </w:tc>
      </w:tr>
      <w:tr w:rsidR="00876749" w:rsidRPr="00140F51" w14:paraId="0DB6B7BB" w14:textId="77777777" w:rsidTr="00187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5" w:type="dxa"/>
            <w:tcBorders>
              <w:top w:val="nil"/>
            </w:tcBorders>
          </w:tcPr>
          <w:p w14:paraId="28164445" w14:textId="77777777" w:rsidR="00876749" w:rsidRPr="00140F51" w:rsidRDefault="00876749" w:rsidP="00876749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7945C38F" w14:textId="77777777" w:rsidR="00876749" w:rsidRPr="00140F51" w:rsidRDefault="00876749" w:rsidP="00876749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  <w:p w14:paraId="046C4382" w14:textId="77777777" w:rsidR="00876749" w:rsidRPr="00140F51" w:rsidRDefault="00876749" w:rsidP="00876749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_________________________________</w:t>
            </w:r>
          </w:p>
          <w:p w14:paraId="48667DC2" w14:textId="77777777" w:rsidR="00876749" w:rsidRPr="00140F51" w:rsidRDefault="00876749" w:rsidP="00876749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Patrocinador do Projeto</w:t>
            </w:r>
          </w:p>
          <w:p w14:paraId="1EF369C6" w14:textId="77777777" w:rsidR="00876749" w:rsidRPr="00140F51" w:rsidRDefault="00876749" w:rsidP="00876749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4863" w:type="dxa"/>
            <w:tcBorders>
              <w:top w:val="nil"/>
              <w:left w:val="nil"/>
            </w:tcBorders>
          </w:tcPr>
          <w:p w14:paraId="7B2D92CA" w14:textId="77777777" w:rsidR="00876749" w:rsidRPr="00140F51" w:rsidRDefault="00876749" w:rsidP="00876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1E6542A0" w14:textId="77777777" w:rsidR="00876749" w:rsidRPr="00140F51" w:rsidRDefault="00876749" w:rsidP="00876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  <w:p w14:paraId="2DB9B5B0" w14:textId="77777777" w:rsidR="00876749" w:rsidRPr="00140F51" w:rsidRDefault="00876749" w:rsidP="00876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487BF84E" w14:textId="77777777" w:rsidR="00876749" w:rsidRPr="00140F51" w:rsidRDefault="00876749" w:rsidP="00876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</w:t>
            </w:r>
          </w:p>
          <w:p w14:paraId="56F19A3B" w14:textId="77777777" w:rsidR="00876749" w:rsidRPr="00140F51" w:rsidRDefault="00876749" w:rsidP="0087674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03378829" w14:textId="77777777" w:rsidR="003C43AC" w:rsidRPr="00140F51" w:rsidRDefault="003C43AC" w:rsidP="0056557E">
      <w:pPr>
        <w:spacing w:line="240" w:lineRule="auto"/>
        <w:rPr>
          <w:rFonts w:ascii="Century Gothic" w:hAnsi="Century Gothic"/>
          <w:sz w:val="18"/>
          <w:szCs w:val="20"/>
        </w:rPr>
        <w:sectPr w:rsidR="003C43AC" w:rsidRPr="00140F51" w:rsidSect="0072684B">
          <w:headerReference w:type="default" r:id="rId9"/>
          <w:footerReference w:type="default" r:id="rId10"/>
          <w:pgSz w:w="11906" w:h="16838"/>
          <w:pgMar w:top="1985" w:right="1134" w:bottom="2268" w:left="1134" w:header="709" w:footer="1678" w:gutter="0"/>
          <w:pgNumType w:start="1"/>
          <w:cols w:space="708"/>
          <w:docGrid w:linePitch="360"/>
        </w:sectPr>
      </w:pPr>
    </w:p>
    <w:p w14:paraId="4C2DC8DA" w14:textId="666512D7" w:rsidR="000F1BF6" w:rsidRPr="0018754F" w:rsidRDefault="000F1BF6" w:rsidP="00AC7973"/>
    <w:sectPr w:rsidR="000F1BF6" w:rsidRPr="0018754F" w:rsidSect="0018754F">
      <w:pgSz w:w="11906" w:h="16838"/>
      <w:pgMar w:top="2268" w:right="1134" w:bottom="1985" w:left="1134" w:header="709" w:footer="167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FEC73" w14:textId="77777777" w:rsidR="008B30CF" w:rsidRDefault="008B30CF" w:rsidP="0016718C">
      <w:r>
        <w:separator/>
      </w:r>
    </w:p>
  </w:endnote>
  <w:endnote w:type="continuationSeparator" w:id="0">
    <w:p w14:paraId="75C91A38" w14:textId="77777777" w:rsidR="008B30CF" w:rsidRDefault="008B30CF" w:rsidP="0016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BA076" w14:textId="77777777" w:rsidR="0072684B" w:rsidRDefault="0072684B">
    <w:pPr>
      <w:pStyle w:val="Rodap"/>
    </w:pPr>
    <w:r w:rsidRPr="00FE7876">
      <w:rPr>
        <w:rFonts w:asciiTheme="majorHAnsi" w:eastAsia="Times New Roman" w:hAnsiTheme="majorHAnsi" w:cs="Times New Roman"/>
        <w:b/>
        <w:noProof/>
        <w:sz w:val="20"/>
        <w:szCs w:val="22"/>
        <w:lang w:eastAsia="pt-BR"/>
      </w:rPr>
      <mc:AlternateContent>
        <mc:Choice Requires="wps">
          <w:drawing>
            <wp:anchor distT="0" distB="0" distL="114300" distR="114300" simplePos="0" relativeHeight="251685888" behindDoc="1" locked="0" layoutInCell="0" allowOverlap="1" wp14:anchorId="2BF790E1" wp14:editId="537DE28D">
              <wp:simplePos x="0" y="0"/>
              <wp:positionH relativeFrom="rightMargin">
                <wp:posOffset>86360</wp:posOffset>
              </wp:positionH>
              <wp:positionV relativeFrom="page">
                <wp:posOffset>9793605</wp:posOffset>
              </wp:positionV>
              <wp:extent cx="630000" cy="900000"/>
              <wp:effectExtent l="0" t="0" r="0" b="0"/>
              <wp:wrapNone/>
              <wp:docPr id="4" name="Oval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00" cy="900000"/>
                      </a:xfrm>
                      <a:prstGeom prst="ellipse">
                        <a:avLst/>
                      </a:prstGeom>
                      <a:noFill/>
                      <a:extLst/>
                    </wps:spPr>
                    <wps:txbx>
                      <w:txbxContent>
                        <w:p w14:paraId="274F779E" w14:textId="45BF6E43" w:rsidR="0072684B" w:rsidRPr="00074944" w:rsidRDefault="0072684B" w:rsidP="001705AA">
                          <w:pPr>
                            <w:pStyle w:val="SemEspaamento"/>
                            <w:rPr>
                              <w:rStyle w:val="Nmerodepgina"/>
                              <w:color w:val="CAC0C5"/>
                              <w:sz w:val="18"/>
                            </w:rPr>
                          </w:pP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instrText xml:space="preserve"> PAGE  \* Arabic  \* MERGEFORMAT </w:instrTex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AC7973">
                            <w:rPr>
                              <w:rStyle w:val="Nmerodepgina"/>
                              <w:noProof/>
                              <w:color w:val="CAC0C5"/>
                              <w:sz w:val="18"/>
                            </w:rPr>
                            <w:t>1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end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t>/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instrText xml:space="preserve"> NUMPAGES  \* Arabic  \* MERGEFORMAT </w:instrTex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AC7973">
                            <w:rPr>
                              <w:rStyle w:val="Nmerodepgina"/>
                              <w:noProof/>
                              <w:color w:val="CAC0C5"/>
                              <w:sz w:val="18"/>
                            </w:rPr>
                            <w:t>4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BF790E1" id="Oval 20" o:spid="_x0000_s1026" style="position:absolute;margin-left:6.8pt;margin-top:771.15pt;width:49.6pt;height:7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" o:allowincell="f" filled="f" stroked="f">
              <v:textbox inset="0,,0">
                <w:txbxContent>
                  <w:p w14:paraId="274F779E" w14:textId="45BF6E43" w:rsidR="0072684B" w:rsidRPr="00074944" w:rsidRDefault="0072684B" w:rsidP="001705AA">
                    <w:pPr>
                      <w:pStyle w:val="NoSpacing"/>
                      <w:rPr>
                        <w:rStyle w:val="PageNumber"/>
                        <w:color w:val="CAC0C5"/>
                        <w:sz w:val="18"/>
                      </w:rPr>
                    </w:pP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instrText xml:space="preserve"> PAGE  \* Arabic  \* MERGEFORMAT </w:instrTex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separate"/>
                    </w:r>
                    <w:r w:rsidR="00AC7973">
                      <w:rPr>
                        <w:rStyle w:val="PageNumber"/>
                        <w:noProof/>
                        <w:color w:val="CAC0C5"/>
                        <w:sz w:val="18"/>
                      </w:rPr>
                      <w:t>1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end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t>/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instrText xml:space="preserve"> NUMPAGES  \* Arabic  \* MERGEFORMAT </w:instrTex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separate"/>
                    </w:r>
                    <w:r w:rsidR="00AC7973">
                      <w:rPr>
                        <w:rStyle w:val="PageNumber"/>
                        <w:noProof/>
                        <w:color w:val="CAC0C5"/>
                        <w:sz w:val="18"/>
                      </w:rPr>
                      <w:t>4</w:t>
                    </w:r>
                    <w:r w:rsidRPr="00074944">
                      <w:rPr>
                        <w:rStyle w:val="PageNumber"/>
                        <w:color w:val="CAC0C5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84864" behindDoc="1" locked="0" layoutInCell="1" allowOverlap="1" wp14:anchorId="1F691AC2" wp14:editId="1E344EA8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4687200" cy="1177200"/>
          <wp:effectExtent l="0" t="0" r="0" b="0"/>
          <wp:wrapNone/>
          <wp:docPr id="6" name="Imagem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829" t="89322" r="17379" b="-809"/>
                  <a:stretch/>
                </pic:blipFill>
                <pic:spPr bwMode="auto">
                  <a:xfrm>
                    <a:off x="0" y="0"/>
                    <a:ext cx="4687200" cy="117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83840" behindDoc="1" locked="0" layoutInCell="1" allowOverlap="1" wp14:anchorId="57BA5620" wp14:editId="2286F453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96000" cy="2404800"/>
          <wp:effectExtent l="0" t="0" r="0" b="0"/>
          <wp:wrapNone/>
          <wp:docPr id="7" name="Imagem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849" t="77473"/>
                  <a:stretch/>
                </pic:blipFill>
                <pic:spPr bwMode="auto">
                  <a:xfrm>
                    <a:off x="0" y="0"/>
                    <a:ext cx="1296000" cy="2404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607D0" w14:textId="77777777" w:rsidR="008B30CF" w:rsidRDefault="008B30CF" w:rsidP="0016718C">
      <w:r>
        <w:separator/>
      </w:r>
    </w:p>
  </w:footnote>
  <w:footnote w:type="continuationSeparator" w:id="0">
    <w:p w14:paraId="22F70B58" w14:textId="77777777" w:rsidR="008B30CF" w:rsidRDefault="008B30CF" w:rsidP="00167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deGrade41"/>
      <w:tblW w:w="9635" w:type="dxa"/>
      <w:tblInd w:w="-5" w:type="dxa"/>
      <w:tblLook w:val="04A0" w:firstRow="1" w:lastRow="0" w:firstColumn="1" w:lastColumn="0" w:noHBand="0" w:noVBand="1"/>
    </w:tblPr>
    <w:tblGrid>
      <w:gridCol w:w="3245"/>
      <w:gridCol w:w="998"/>
      <w:gridCol w:w="2512"/>
      <w:gridCol w:w="1243"/>
      <w:gridCol w:w="1637"/>
    </w:tblGrid>
    <w:tr w:rsidR="004C422A" w14:paraId="11275BD4" w14:textId="77777777" w:rsidTr="00FB76FC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 w:val="restart"/>
          <w:tcBorders>
            <w:top w:val="nil"/>
            <w:left w:val="nil"/>
            <w:bottom w:val="nil"/>
            <w:right w:val="single" w:sz="4" w:space="0" w:color="CB4700"/>
          </w:tcBorders>
          <w:shd w:val="clear" w:color="auto" w:fill="auto"/>
          <w:vAlign w:val="center"/>
        </w:tcPr>
        <w:p w14:paraId="083F635B" w14:textId="7DB70E96" w:rsidR="004C422A" w:rsidRDefault="004C422A" w:rsidP="00D55E73">
          <w:pPr>
            <w:pStyle w:val="SemEspaament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72B79CD5" wp14:editId="09087977">
                <wp:extent cx="1854437" cy="403587"/>
                <wp:effectExtent l="0" t="0" r="0" b="3175"/>
                <wp:docPr id="16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BARD-MODELO-3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7152" cy="408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0" w:type="dxa"/>
          <w:gridSpan w:val="2"/>
          <w:tcBorders>
            <w:top w:val="single" w:sz="4" w:space="0" w:color="CB4700"/>
            <w:left w:val="single" w:sz="4" w:space="0" w:color="CB4700"/>
            <w:bottom w:val="single" w:sz="4" w:space="0" w:color="CB4700"/>
            <w:right w:val="single" w:sz="4" w:space="0" w:color="CB4700"/>
          </w:tcBorders>
          <w:shd w:val="clear" w:color="auto" w:fill="BF5500" w:themeFill="accent1" w:themeFillShade="BF"/>
          <w:vAlign w:val="center"/>
        </w:tcPr>
        <w:p w14:paraId="02D34B84" w14:textId="77777777" w:rsidR="004C422A" w:rsidRDefault="004C422A" w:rsidP="00FF67D4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VIABILIDADE</w:t>
          </w:r>
        </w:p>
        <w:p w14:paraId="7F04B5EE" w14:textId="77777777" w:rsidR="004C422A" w:rsidRDefault="004C422A" w:rsidP="00FF67D4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Business Case</w:t>
          </w:r>
        </w:p>
      </w:tc>
      <w:tc>
        <w:tcPr>
          <w:tcW w:w="2880" w:type="dxa"/>
          <w:gridSpan w:val="2"/>
          <w:tcBorders>
            <w:top w:val="single" w:sz="4" w:space="0" w:color="CB4700"/>
            <w:left w:val="single" w:sz="4" w:space="0" w:color="CB4700"/>
            <w:bottom w:val="single" w:sz="4" w:space="0" w:color="CB4700"/>
            <w:right w:val="single" w:sz="4" w:space="0" w:color="CB4700"/>
          </w:tcBorders>
          <w:shd w:val="clear" w:color="auto" w:fill="BF5500" w:themeFill="accent1" w:themeFillShade="BF"/>
          <w:vAlign w:val="center"/>
        </w:tcPr>
        <w:p w14:paraId="72C46764" w14:textId="77777777" w:rsidR="004C422A" w:rsidRDefault="004C422A" w:rsidP="008643C7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PROJETO:</w:t>
          </w:r>
        </w:p>
        <w:p w14:paraId="73BF68E0" w14:textId="507B9E4A" w:rsidR="004C422A" w:rsidRDefault="004C422A" w:rsidP="008643C7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Nome do Projeto</w:t>
          </w:r>
        </w:p>
      </w:tc>
    </w:tr>
    <w:tr w:rsidR="004C422A" w14:paraId="77E6E9B3" w14:textId="77777777" w:rsidTr="00FB76FC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/>
          <w:tcBorders>
            <w:top w:val="nil"/>
            <w:left w:val="nil"/>
            <w:bottom w:val="nil"/>
            <w:right w:val="single" w:sz="4" w:space="0" w:color="CB4700"/>
          </w:tcBorders>
          <w:shd w:val="clear" w:color="auto" w:fill="auto"/>
        </w:tcPr>
        <w:p w14:paraId="2DFA90A2" w14:textId="77777777" w:rsidR="004C422A" w:rsidRPr="00F04707" w:rsidRDefault="004C422A" w:rsidP="00F04707">
          <w:pPr>
            <w:pStyle w:val="SemEspaamento"/>
            <w:jc w:val="center"/>
            <w:rPr>
              <w:sz w:val="20"/>
            </w:rPr>
          </w:pPr>
        </w:p>
      </w:tc>
      <w:tc>
        <w:tcPr>
          <w:tcW w:w="998" w:type="dxa"/>
          <w:tcBorders>
            <w:top w:val="single" w:sz="4" w:space="0" w:color="CB4700"/>
            <w:left w:val="single" w:sz="4" w:space="0" w:color="CB4700"/>
            <w:bottom w:val="single" w:sz="4" w:space="0" w:color="CB4700"/>
            <w:right w:val="single" w:sz="4" w:space="0" w:color="CB4700"/>
          </w:tcBorders>
        </w:tcPr>
        <w:p w14:paraId="008B6EAC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>Data:</w:t>
          </w:r>
        </w:p>
        <w:p w14:paraId="00216B78" w14:textId="731C0C62" w:rsidR="004C422A" w:rsidRPr="0046521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01/01</w:t>
          </w:r>
        </w:p>
      </w:tc>
      <w:tc>
        <w:tcPr>
          <w:tcW w:w="2512" w:type="dxa"/>
          <w:tcBorders>
            <w:top w:val="single" w:sz="4" w:space="0" w:color="CB4700"/>
            <w:left w:val="single" w:sz="4" w:space="0" w:color="CB4700"/>
            <w:bottom w:val="single" w:sz="4" w:space="0" w:color="CB4700"/>
            <w:right w:val="single" w:sz="4" w:space="0" w:color="CB4700"/>
          </w:tcBorders>
        </w:tcPr>
        <w:p w14:paraId="1D2489CD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Gerente de Projeto:</w:t>
          </w:r>
        </w:p>
        <w:p w14:paraId="1DC74D16" w14:textId="45434F49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1243" w:type="dxa"/>
          <w:tcBorders>
            <w:top w:val="single" w:sz="4" w:space="0" w:color="CB4700"/>
            <w:left w:val="single" w:sz="4" w:space="0" w:color="CB4700"/>
            <w:bottom w:val="single" w:sz="4" w:space="0" w:color="CB4700"/>
            <w:right w:val="single" w:sz="4" w:space="0" w:color="CB4700"/>
          </w:tcBorders>
        </w:tcPr>
        <w:p w14:paraId="01E4F746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Versão:</w:t>
          </w:r>
        </w:p>
        <w:p w14:paraId="47EEE756" w14:textId="77777777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1.0</w:t>
          </w:r>
        </w:p>
      </w:tc>
      <w:tc>
        <w:tcPr>
          <w:tcW w:w="1637" w:type="dxa"/>
          <w:tcBorders>
            <w:top w:val="single" w:sz="4" w:space="0" w:color="CB4700"/>
            <w:left w:val="single" w:sz="4" w:space="0" w:color="CB4700"/>
            <w:bottom w:val="single" w:sz="4" w:space="0" w:color="CB4700"/>
            <w:right w:val="single" w:sz="4" w:space="0" w:color="CB4700"/>
          </w:tcBorders>
        </w:tcPr>
        <w:p w14:paraId="332D9CD8" w14:textId="2F8CFDEE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 xml:space="preserve">Página: 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PAGE   \* MERGEFORMAT </w:instrText>
          </w:r>
          <w:r w:rsidRPr="00F04707">
            <w:rPr>
              <w:sz w:val="20"/>
            </w:rPr>
            <w:fldChar w:fldCharType="separate"/>
          </w:r>
          <w:r w:rsidR="00AC7973">
            <w:rPr>
              <w:noProof/>
              <w:sz w:val="20"/>
            </w:rPr>
            <w:t>1</w:t>
          </w:r>
          <w:r w:rsidRPr="00F04707">
            <w:rPr>
              <w:sz w:val="20"/>
            </w:rPr>
            <w:fldChar w:fldCharType="end"/>
          </w:r>
          <w:r w:rsidRPr="00F04707">
            <w:rPr>
              <w:sz w:val="20"/>
            </w:rPr>
            <w:t>/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NUMPAGES   \* MERGEFORMAT </w:instrText>
          </w:r>
          <w:r w:rsidRPr="00F04707">
            <w:rPr>
              <w:sz w:val="20"/>
            </w:rPr>
            <w:fldChar w:fldCharType="separate"/>
          </w:r>
          <w:r w:rsidR="00AC7973">
            <w:rPr>
              <w:noProof/>
              <w:sz w:val="20"/>
            </w:rPr>
            <w:t>4</w:t>
          </w:r>
          <w:r w:rsidRPr="00F04707">
            <w:rPr>
              <w:sz w:val="20"/>
            </w:rPr>
            <w:fldChar w:fldCharType="end"/>
          </w:r>
        </w:p>
      </w:tc>
    </w:tr>
  </w:tbl>
  <w:p w14:paraId="70A0730F" w14:textId="09EE2B47" w:rsidR="004C422A" w:rsidRPr="00813680" w:rsidRDefault="004C422A" w:rsidP="008643C7">
    <w:r>
      <w:rPr>
        <w:noProof/>
        <w:lang w:eastAsia="pt-BR"/>
      </w:rPr>
      <w:drawing>
        <wp:anchor distT="0" distB="0" distL="114300" distR="114300" simplePos="0" relativeHeight="251669504" behindDoc="1" locked="0" layoutInCell="1" allowOverlap="1" wp14:anchorId="10FEF6DF" wp14:editId="4350263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9200" cy="1933200"/>
          <wp:effectExtent l="0" t="0" r="0" b="0"/>
          <wp:wrapNone/>
          <wp:docPr id="17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rtboard 1@2x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57" b="77322"/>
                  <a:stretch/>
                </pic:blipFill>
                <pic:spPr bwMode="auto">
                  <a:xfrm>
                    <a:off x="0" y="0"/>
                    <a:ext cx="1069200" cy="193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97139"/>
    <w:multiLevelType w:val="multilevel"/>
    <w:tmpl w:val="CEF060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1AD4A25"/>
    <w:multiLevelType w:val="hybridMultilevel"/>
    <w:tmpl w:val="E864F208"/>
    <w:lvl w:ilvl="0" w:tplc="BC0CAA7E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C4AFE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B1550"/>
    <w:multiLevelType w:val="multilevel"/>
    <w:tmpl w:val="8F005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EB9657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85135"/>
    <w:multiLevelType w:val="hybridMultilevel"/>
    <w:tmpl w:val="03B20EA6"/>
    <w:lvl w:ilvl="0" w:tplc="03F87C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77D39"/>
    <w:multiLevelType w:val="hybridMultilevel"/>
    <w:tmpl w:val="A25AEA5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013BD"/>
    <w:multiLevelType w:val="hybridMultilevel"/>
    <w:tmpl w:val="F0A6B6D0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B6BF3"/>
    <w:multiLevelType w:val="hybridMultilevel"/>
    <w:tmpl w:val="096AAAE8"/>
    <w:lvl w:ilvl="0" w:tplc="F2B6EDD8">
      <w:start w:val="1"/>
      <w:numFmt w:val="decimal"/>
      <w:pStyle w:val="Ttulonumerado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9493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E545F"/>
    <w:multiLevelType w:val="hybridMultilevel"/>
    <w:tmpl w:val="27D6B0AE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45"/>
    <w:rsid w:val="0000536B"/>
    <w:rsid w:val="00007407"/>
    <w:rsid w:val="00013AC3"/>
    <w:rsid w:val="0001555F"/>
    <w:rsid w:val="000325AB"/>
    <w:rsid w:val="00034681"/>
    <w:rsid w:val="000355CE"/>
    <w:rsid w:val="00036244"/>
    <w:rsid w:val="00073140"/>
    <w:rsid w:val="00077C89"/>
    <w:rsid w:val="00084446"/>
    <w:rsid w:val="000A1749"/>
    <w:rsid w:val="000B7CB9"/>
    <w:rsid w:val="000D7B8A"/>
    <w:rsid w:val="000E5DD4"/>
    <w:rsid w:val="000F1815"/>
    <w:rsid w:val="000F1951"/>
    <w:rsid w:val="000F1A8A"/>
    <w:rsid w:val="000F1BF6"/>
    <w:rsid w:val="00103A13"/>
    <w:rsid w:val="00104F23"/>
    <w:rsid w:val="00127829"/>
    <w:rsid w:val="00131A5D"/>
    <w:rsid w:val="00137E21"/>
    <w:rsid w:val="00140F51"/>
    <w:rsid w:val="00141BEC"/>
    <w:rsid w:val="00146013"/>
    <w:rsid w:val="001465D3"/>
    <w:rsid w:val="0016718C"/>
    <w:rsid w:val="001705AA"/>
    <w:rsid w:val="0018754F"/>
    <w:rsid w:val="001902C1"/>
    <w:rsid w:val="00195914"/>
    <w:rsid w:val="001A2DDC"/>
    <w:rsid w:val="001A5A13"/>
    <w:rsid w:val="001B5614"/>
    <w:rsid w:val="001B7AB6"/>
    <w:rsid w:val="001C4479"/>
    <w:rsid w:val="001E47CE"/>
    <w:rsid w:val="001F2977"/>
    <w:rsid w:val="002006A8"/>
    <w:rsid w:val="0020288F"/>
    <w:rsid w:val="00204F08"/>
    <w:rsid w:val="002107B1"/>
    <w:rsid w:val="00214FC9"/>
    <w:rsid w:val="00220B09"/>
    <w:rsid w:val="002216DF"/>
    <w:rsid w:val="00224F38"/>
    <w:rsid w:val="00225DF1"/>
    <w:rsid w:val="002426C4"/>
    <w:rsid w:val="00261B0A"/>
    <w:rsid w:val="00282D6D"/>
    <w:rsid w:val="00285599"/>
    <w:rsid w:val="002901DD"/>
    <w:rsid w:val="00294989"/>
    <w:rsid w:val="00296914"/>
    <w:rsid w:val="00297DBF"/>
    <w:rsid w:val="002B144A"/>
    <w:rsid w:val="002C1F4F"/>
    <w:rsid w:val="002C3A26"/>
    <w:rsid w:val="002C49FA"/>
    <w:rsid w:val="002D5E54"/>
    <w:rsid w:val="002F0BD5"/>
    <w:rsid w:val="002F5072"/>
    <w:rsid w:val="0030724B"/>
    <w:rsid w:val="00310B02"/>
    <w:rsid w:val="00312516"/>
    <w:rsid w:val="00327799"/>
    <w:rsid w:val="00331E8C"/>
    <w:rsid w:val="00335CC7"/>
    <w:rsid w:val="003452D3"/>
    <w:rsid w:val="00350DD5"/>
    <w:rsid w:val="00352E7E"/>
    <w:rsid w:val="003720C8"/>
    <w:rsid w:val="00375441"/>
    <w:rsid w:val="00384057"/>
    <w:rsid w:val="0039742B"/>
    <w:rsid w:val="003A08A1"/>
    <w:rsid w:val="003A4EBD"/>
    <w:rsid w:val="003C43AC"/>
    <w:rsid w:val="003C6E54"/>
    <w:rsid w:val="003D1AAA"/>
    <w:rsid w:val="003E3DFA"/>
    <w:rsid w:val="003E7665"/>
    <w:rsid w:val="003F7F35"/>
    <w:rsid w:val="004046D8"/>
    <w:rsid w:val="004076D4"/>
    <w:rsid w:val="00423764"/>
    <w:rsid w:val="00440FBA"/>
    <w:rsid w:val="00445914"/>
    <w:rsid w:val="004505F8"/>
    <w:rsid w:val="00455516"/>
    <w:rsid w:val="0046521A"/>
    <w:rsid w:val="00466A67"/>
    <w:rsid w:val="004751BA"/>
    <w:rsid w:val="004753CA"/>
    <w:rsid w:val="00476F4B"/>
    <w:rsid w:val="00485589"/>
    <w:rsid w:val="00486BEA"/>
    <w:rsid w:val="004A29CE"/>
    <w:rsid w:val="004C422A"/>
    <w:rsid w:val="004C5BF8"/>
    <w:rsid w:val="004D491B"/>
    <w:rsid w:val="004D7020"/>
    <w:rsid w:val="004D7B5F"/>
    <w:rsid w:val="005117FA"/>
    <w:rsid w:val="0052314F"/>
    <w:rsid w:val="005271CF"/>
    <w:rsid w:val="00530C1B"/>
    <w:rsid w:val="005322BA"/>
    <w:rsid w:val="00533FE0"/>
    <w:rsid w:val="00540178"/>
    <w:rsid w:val="00541BA0"/>
    <w:rsid w:val="00543913"/>
    <w:rsid w:val="00543921"/>
    <w:rsid w:val="00543C3B"/>
    <w:rsid w:val="00555AED"/>
    <w:rsid w:val="0056266B"/>
    <w:rsid w:val="00564C73"/>
    <w:rsid w:val="0056557E"/>
    <w:rsid w:val="005742F8"/>
    <w:rsid w:val="005758C0"/>
    <w:rsid w:val="00593C78"/>
    <w:rsid w:val="00597A02"/>
    <w:rsid w:val="005A28F6"/>
    <w:rsid w:val="005A6E00"/>
    <w:rsid w:val="005A7246"/>
    <w:rsid w:val="005B7028"/>
    <w:rsid w:val="005B7FB9"/>
    <w:rsid w:val="005D13FB"/>
    <w:rsid w:val="005D3745"/>
    <w:rsid w:val="005D42CB"/>
    <w:rsid w:val="005D5759"/>
    <w:rsid w:val="005E3C03"/>
    <w:rsid w:val="005F67C0"/>
    <w:rsid w:val="00605633"/>
    <w:rsid w:val="00607721"/>
    <w:rsid w:val="00621FC3"/>
    <w:rsid w:val="00625B53"/>
    <w:rsid w:val="00631451"/>
    <w:rsid w:val="00631534"/>
    <w:rsid w:val="006323B7"/>
    <w:rsid w:val="00636FE8"/>
    <w:rsid w:val="00641F5A"/>
    <w:rsid w:val="00642A63"/>
    <w:rsid w:val="006526CA"/>
    <w:rsid w:val="006547A9"/>
    <w:rsid w:val="00661B15"/>
    <w:rsid w:val="006764A6"/>
    <w:rsid w:val="006808A7"/>
    <w:rsid w:val="006829B3"/>
    <w:rsid w:val="006846B7"/>
    <w:rsid w:val="00685BF3"/>
    <w:rsid w:val="00693D86"/>
    <w:rsid w:val="006946E8"/>
    <w:rsid w:val="006B2999"/>
    <w:rsid w:val="006B59C2"/>
    <w:rsid w:val="006D0EFB"/>
    <w:rsid w:val="006E6F9C"/>
    <w:rsid w:val="006E719B"/>
    <w:rsid w:val="007029A9"/>
    <w:rsid w:val="007173EE"/>
    <w:rsid w:val="0072654D"/>
    <w:rsid w:val="0072684B"/>
    <w:rsid w:val="0073223D"/>
    <w:rsid w:val="007400D9"/>
    <w:rsid w:val="00746501"/>
    <w:rsid w:val="00747D26"/>
    <w:rsid w:val="00761EA5"/>
    <w:rsid w:val="00770456"/>
    <w:rsid w:val="00775133"/>
    <w:rsid w:val="0078004E"/>
    <w:rsid w:val="0078409A"/>
    <w:rsid w:val="00791882"/>
    <w:rsid w:val="00797F86"/>
    <w:rsid w:val="007A6A47"/>
    <w:rsid w:val="007C0A45"/>
    <w:rsid w:val="007E2A24"/>
    <w:rsid w:val="007F2590"/>
    <w:rsid w:val="007F48AB"/>
    <w:rsid w:val="00810518"/>
    <w:rsid w:val="00813680"/>
    <w:rsid w:val="00815154"/>
    <w:rsid w:val="008179BA"/>
    <w:rsid w:val="00831512"/>
    <w:rsid w:val="00832EF1"/>
    <w:rsid w:val="0084202D"/>
    <w:rsid w:val="008422BD"/>
    <w:rsid w:val="0084380F"/>
    <w:rsid w:val="00845C11"/>
    <w:rsid w:val="008643C7"/>
    <w:rsid w:val="00870AF6"/>
    <w:rsid w:val="00874CE4"/>
    <w:rsid w:val="00876749"/>
    <w:rsid w:val="008949AA"/>
    <w:rsid w:val="0089757D"/>
    <w:rsid w:val="008B30CF"/>
    <w:rsid w:val="008B65C6"/>
    <w:rsid w:val="008B6C64"/>
    <w:rsid w:val="008C2B62"/>
    <w:rsid w:val="008C4C4F"/>
    <w:rsid w:val="008D2D33"/>
    <w:rsid w:val="008D2E15"/>
    <w:rsid w:val="008D3B8C"/>
    <w:rsid w:val="008D46A8"/>
    <w:rsid w:val="008D5AE8"/>
    <w:rsid w:val="008E26CA"/>
    <w:rsid w:val="008E624C"/>
    <w:rsid w:val="008F638D"/>
    <w:rsid w:val="00901261"/>
    <w:rsid w:val="00906156"/>
    <w:rsid w:val="0090777A"/>
    <w:rsid w:val="00922E76"/>
    <w:rsid w:val="00925D4E"/>
    <w:rsid w:val="009429CA"/>
    <w:rsid w:val="00950B1B"/>
    <w:rsid w:val="00951D3B"/>
    <w:rsid w:val="009557CF"/>
    <w:rsid w:val="00961CEB"/>
    <w:rsid w:val="009701BA"/>
    <w:rsid w:val="009766CB"/>
    <w:rsid w:val="009854E0"/>
    <w:rsid w:val="00995A97"/>
    <w:rsid w:val="009B69F1"/>
    <w:rsid w:val="009B776F"/>
    <w:rsid w:val="009C2083"/>
    <w:rsid w:val="009C4DA9"/>
    <w:rsid w:val="009D05FC"/>
    <w:rsid w:val="009D41C5"/>
    <w:rsid w:val="009D7C0C"/>
    <w:rsid w:val="009E20DB"/>
    <w:rsid w:val="009E4912"/>
    <w:rsid w:val="009F2DA5"/>
    <w:rsid w:val="009F627F"/>
    <w:rsid w:val="00A0438E"/>
    <w:rsid w:val="00A0491D"/>
    <w:rsid w:val="00A05F8E"/>
    <w:rsid w:val="00A17894"/>
    <w:rsid w:val="00A4254D"/>
    <w:rsid w:val="00A47942"/>
    <w:rsid w:val="00A61A53"/>
    <w:rsid w:val="00A62559"/>
    <w:rsid w:val="00A7512E"/>
    <w:rsid w:val="00A76C32"/>
    <w:rsid w:val="00A978CC"/>
    <w:rsid w:val="00AA0FA7"/>
    <w:rsid w:val="00AA5135"/>
    <w:rsid w:val="00AC1CF3"/>
    <w:rsid w:val="00AC49C8"/>
    <w:rsid w:val="00AC7973"/>
    <w:rsid w:val="00AF4C18"/>
    <w:rsid w:val="00AF6838"/>
    <w:rsid w:val="00B00CE7"/>
    <w:rsid w:val="00B104D4"/>
    <w:rsid w:val="00B113FE"/>
    <w:rsid w:val="00B318C7"/>
    <w:rsid w:val="00B574FF"/>
    <w:rsid w:val="00B76101"/>
    <w:rsid w:val="00B8074A"/>
    <w:rsid w:val="00B81C01"/>
    <w:rsid w:val="00B904F4"/>
    <w:rsid w:val="00B91F1D"/>
    <w:rsid w:val="00B95059"/>
    <w:rsid w:val="00BA5476"/>
    <w:rsid w:val="00BB4A76"/>
    <w:rsid w:val="00BB6F4D"/>
    <w:rsid w:val="00BC08EE"/>
    <w:rsid w:val="00BD0C46"/>
    <w:rsid w:val="00BD2037"/>
    <w:rsid w:val="00BD3280"/>
    <w:rsid w:val="00BD6D56"/>
    <w:rsid w:val="00BE7E4A"/>
    <w:rsid w:val="00BF138C"/>
    <w:rsid w:val="00BF15CC"/>
    <w:rsid w:val="00BF2690"/>
    <w:rsid w:val="00C20D42"/>
    <w:rsid w:val="00C476E8"/>
    <w:rsid w:val="00C508AC"/>
    <w:rsid w:val="00C64E21"/>
    <w:rsid w:val="00C741EB"/>
    <w:rsid w:val="00CA668B"/>
    <w:rsid w:val="00CA7A40"/>
    <w:rsid w:val="00CA7F29"/>
    <w:rsid w:val="00CB1031"/>
    <w:rsid w:val="00CD0281"/>
    <w:rsid w:val="00D02DEA"/>
    <w:rsid w:val="00D071E4"/>
    <w:rsid w:val="00D0753E"/>
    <w:rsid w:val="00D1531E"/>
    <w:rsid w:val="00D21AE3"/>
    <w:rsid w:val="00D23327"/>
    <w:rsid w:val="00D43F5E"/>
    <w:rsid w:val="00D47725"/>
    <w:rsid w:val="00D55E73"/>
    <w:rsid w:val="00D61071"/>
    <w:rsid w:val="00D75625"/>
    <w:rsid w:val="00D81C6C"/>
    <w:rsid w:val="00D82719"/>
    <w:rsid w:val="00D87A02"/>
    <w:rsid w:val="00D92FF1"/>
    <w:rsid w:val="00D9468B"/>
    <w:rsid w:val="00DA7096"/>
    <w:rsid w:val="00DC4D5E"/>
    <w:rsid w:val="00DC7097"/>
    <w:rsid w:val="00DD01FA"/>
    <w:rsid w:val="00DD2272"/>
    <w:rsid w:val="00DD3855"/>
    <w:rsid w:val="00DE03D3"/>
    <w:rsid w:val="00DE0626"/>
    <w:rsid w:val="00DF22C1"/>
    <w:rsid w:val="00E029E8"/>
    <w:rsid w:val="00E04D36"/>
    <w:rsid w:val="00E168A6"/>
    <w:rsid w:val="00E1721A"/>
    <w:rsid w:val="00E30FB1"/>
    <w:rsid w:val="00E344DC"/>
    <w:rsid w:val="00E5652E"/>
    <w:rsid w:val="00E63C6F"/>
    <w:rsid w:val="00E84CFC"/>
    <w:rsid w:val="00E9477D"/>
    <w:rsid w:val="00E974F0"/>
    <w:rsid w:val="00EA3502"/>
    <w:rsid w:val="00EB62F5"/>
    <w:rsid w:val="00EC355E"/>
    <w:rsid w:val="00EE41AB"/>
    <w:rsid w:val="00F04707"/>
    <w:rsid w:val="00F04FA8"/>
    <w:rsid w:val="00F1208C"/>
    <w:rsid w:val="00F15FAE"/>
    <w:rsid w:val="00F16196"/>
    <w:rsid w:val="00F16417"/>
    <w:rsid w:val="00F177EA"/>
    <w:rsid w:val="00F24B3D"/>
    <w:rsid w:val="00F30C62"/>
    <w:rsid w:val="00F32D9F"/>
    <w:rsid w:val="00F37E57"/>
    <w:rsid w:val="00F46A29"/>
    <w:rsid w:val="00F53EED"/>
    <w:rsid w:val="00F5701C"/>
    <w:rsid w:val="00F82EBA"/>
    <w:rsid w:val="00F83FE0"/>
    <w:rsid w:val="00F91B3F"/>
    <w:rsid w:val="00F96354"/>
    <w:rsid w:val="00F967B1"/>
    <w:rsid w:val="00FB6E97"/>
    <w:rsid w:val="00FB76FC"/>
    <w:rsid w:val="00FC705D"/>
    <w:rsid w:val="00FD72E1"/>
    <w:rsid w:val="00F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ECE9F"/>
  <w15:docId w15:val="{89466860-D73E-4881-B4F2-D0DB3465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7020"/>
  </w:style>
  <w:style w:type="paragraph" w:styleId="Ttulo1">
    <w:name w:val="heading 1"/>
    <w:basedOn w:val="Normal"/>
    <w:next w:val="Normal"/>
    <w:link w:val="Ttulo1Char"/>
    <w:uiPriority w:val="9"/>
    <w:qFormat/>
    <w:rsid w:val="004D7020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70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70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20039" w:themeColor="accent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0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20039" w:themeColor="accent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0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0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C0A45"/>
  </w:style>
  <w:style w:type="paragraph" w:styleId="Rodap">
    <w:name w:val="footer"/>
    <w:basedOn w:val="Normal"/>
    <w:link w:val="Rodap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0A45"/>
  </w:style>
  <w:style w:type="paragraph" w:styleId="SemEspaamento">
    <w:name w:val="No Spacing"/>
    <w:aliases w:val="Sem parágrafo"/>
    <w:link w:val="SemEspaamentoChar"/>
    <w:uiPriority w:val="1"/>
    <w:qFormat/>
    <w:rsid w:val="004D7020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4D7020"/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Ttulo">
    <w:name w:val="Title"/>
    <w:basedOn w:val="Normal"/>
    <w:next w:val="Normal"/>
    <w:link w:val="TtuloChar"/>
    <w:uiPriority w:val="10"/>
    <w:qFormat/>
    <w:rsid w:val="004D70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character" w:customStyle="1" w:styleId="TtuloChar">
    <w:name w:val="Título Char"/>
    <w:basedOn w:val="Fontepargpadro"/>
    <w:link w:val="Ttulo"/>
    <w:uiPriority w:val="10"/>
    <w:rsid w:val="004D7020"/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02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har">
    <w:name w:val="Subtítulo Char"/>
    <w:basedOn w:val="Fontepargpadro"/>
    <w:link w:val="Subttulo"/>
    <w:uiPriority w:val="11"/>
    <w:rsid w:val="004D7020"/>
    <w:rPr>
      <w:rFonts w:asciiTheme="majorHAnsi" w:eastAsiaTheme="majorEastAsia" w:hAnsiTheme="majorHAnsi" w:cstheme="majorBidi"/>
      <w:sz w:val="30"/>
      <w:szCs w:val="30"/>
    </w:rPr>
  </w:style>
  <w:style w:type="table" w:styleId="Tabelacomgrade">
    <w:name w:val="Table Grid"/>
    <w:basedOn w:val="Tabelanormal"/>
    <w:uiPriority w:val="39"/>
    <w:rsid w:val="00167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4-nfase11">
    <w:name w:val="Tabela de Grade 4 - Ênfase 11"/>
    <w:basedOn w:val="Tabelanormal"/>
    <w:uiPriority w:val="49"/>
    <w:rsid w:val="0016718C"/>
    <w:pPr>
      <w:spacing w:after="0" w:line="240" w:lineRule="auto"/>
    </w:pPr>
    <w:tblPr>
      <w:tblStyleRowBandSize w:val="1"/>
      <w:tblStyleColBandSize w:val="1"/>
      <w:tblBorders>
        <w:top w:val="single" w:sz="4" w:space="0" w:color="FFAA66" w:themeColor="accent1" w:themeTint="99"/>
        <w:left w:val="single" w:sz="4" w:space="0" w:color="FFAA66" w:themeColor="accent1" w:themeTint="99"/>
        <w:bottom w:val="single" w:sz="4" w:space="0" w:color="FFAA66" w:themeColor="accent1" w:themeTint="99"/>
        <w:right w:val="single" w:sz="4" w:space="0" w:color="FFAA66" w:themeColor="accent1" w:themeTint="99"/>
        <w:insideH w:val="single" w:sz="4" w:space="0" w:color="FFAA66" w:themeColor="accent1" w:themeTint="99"/>
        <w:insideV w:val="single" w:sz="4" w:space="0" w:color="FFAA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200" w:themeColor="accent1"/>
          <w:left w:val="single" w:sz="4" w:space="0" w:color="FF7200" w:themeColor="accent1"/>
          <w:bottom w:val="single" w:sz="4" w:space="0" w:color="FF7200" w:themeColor="accent1"/>
          <w:right w:val="single" w:sz="4" w:space="0" w:color="FF7200" w:themeColor="accent1"/>
          <w:insideH w:val="nil"/>
          <w:insideV w:val="nil"/>
        </w:tcBorders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CC" w:themeFill="accent1" w:themeFillTint="33"/>
      </w:tcPr>
    </w:tblStylePr>
    <w:tblStylePr w:type="band1Horz">
      <w:tblPr/>
      <w:tcPr>
        <w:shd w:val="clear" w:color="auto" w:fill="FFE2CC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C699" w:themeColor="accent1" w:themeTint="66"/>
        <w:left w:val="single" w:sz="4" w:space="0" w:color="FFC699" w:themeColor="accent1" w:themeTint="66"/>
        <w:bottom w:val="single" w:sz="4" w:space="0" w:color="FFC699" w:themeColor="accent1" w:themeTint="66"/>
        <w:right w:val="single" w:sz="4" w:space="0" w:color="FFC699" w:themeColor="accent1" w:themeTint="66"/>
        <w:insideH w:val="single" w:sz="4" w:space="0" w:color="FFC699" w:themeColor="accent1" w:themeTint="66"/>
        <w:insideV w:val="single" w:sz="4" w:space="0" w:color="FFC6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AA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A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Lista3-nfase11">
    <w:name w:val="Tabela de Lista 3 - Ênfase 11"/>
    <w:basedOn w:val="Tabelanormal"/>
    <w:uiPriority w:val="48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7200" w:themeColor="accent1"/>
        <w:left w:val="single" w:sz="4" w:space="0" w:color="FF7200" w:themeColor="accent1"/>
        <w:bottom w:val="single" w:sz="4" w:space="0" w:color="FF7200" w:themeColor="accent1"/>
        <w:right w:val="single" w:sz="4" w:space="0" w:color="FF72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200" w:themeColor="accent1"/>
          <w:right w:val="single" w:sz="4" w:space="0" w:color="FF7200" w:themeColor="accent1"/>
        </w:tcBorders>
      </w:tcPr>
    </w:tblStylePr>
    <w:tblStylePr w:type="band1Horz">
      <w:tblPr/>
      <w:tcPr>
        <w:tcBorders>
          <w:top w:val="single" w:sz="4" w:space="0" w:color="FF7200" w:themeColor="accent1"/>
          <w:bottom w:val="single" w:sz="4" w:space="0" w:color="FF72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200" w:themeColor="accent1"/>
          <w:left w:val="nil"/>
        </w:tcBorders>
      </w:tcPr>
    </w:tblStylePr>
    <w:tblStylePr w:type="swCell">
      <w:tblPr/>
      <w:tcPr>
        <w:tcBorders>
          <w:top w:val="double" w:sz="4" w:space="0" w:color="FF7200" w:themeColor="accent1"/>
          <w:right w:val="nil"/>
        </w:tcBorders>
      </w:tcPr>
    </w:tblStylePr>
  </w:style>
  <w:style w:type="character" w:styleId="nfaseSutil">
    <w:name w:val="Subtle Emphasis"/>
    <w:basedOn w:val="Fontepargpadro"/>
    <w:uiPriority w:val="19"/>
    <w:qFormat/>
    <w:rsid w:val="004D7020"/>
    <w:rPr>
      <w:i/>
      <w:iCs/>
    </w:rPr>
  </w:style>
  <w:style w:type="table" w:customStyle="1" w:styleId="TabeladeGrade41">
    <w:name w:val="Tabela de Grade 41"/>
    <w:basedOn w:val="Tabelanormal"/>
    <w:uiPriority w:val="49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table" w:customStyle="1" w:styleId="TabeladeLista31">
    <w:name w:val="Tabela de Lista 31"/>
    <w:basedOn w:val="Tabelanormal"/>
    <w:uiPriority w:val="48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3D3239" w:themeColor="text1"/>
        <w:left w:val="single" w:sz="4" w:space="0" w:color="3D3239" w:themeColor="text1"/>
        <w:bottom w:val="single" w:sz="4" w:space="0" w:color="3D3239" w:themeColor="text1"/>
        <w:right w:val="single" w:sz="4" w:space="0" w:color="3D3239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D3239" w:themeColor="text1"/>
          <w:right w:val="single" w:sz="4" w:space="0" w:color="3D3239" w:themeColor="text1"/>
        </w:tcBorders>
      </w:tcPr>
    </w:tblStylePr>
    <w:tblStylePr w:type="band1Horz">
      <w:tblPr/>
      <w:tcPr>
        <w:tcBorders>
          <w:top w:val="single" w:sz="4" w:space="0" w:color="3D3239" w:themeColor="text1"/>
          <w:bottom w:val="single" w:sz="4" w:space="0" w:color="3D3239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D3239" w:themeColor="text1"/>
          <w:left w:val="nil"/>
        </w:tcBorders>
      </w:tcPr>
    </w:tblStylePr>
    <w:tblStylePr w:type="swCell">
      <w:tblPr/>
      <w:tcPr>
        <w:tcBorders>
          <w:top w:val="double" w:sz="4" w:space="0" w:color="3D3239" w:themeColor="text1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15FAE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eastAsia="pt-BR"/>
    </w:rPr>
  </w:style>
  <w:style w:type="character" w:customStyle="1" w:styleId="SemEspaamentoChar">
    <w:name w:val="Sem Espaçamento Char"/>
    <w:aliases w:val="Sem parágrafo Char"/>
    <w:basedOn w:val="Fontepargpadro"/>
    <w:link w:val="SemEspaamento"/>
    <w:uiPriority w:val="1"/>
    <w:rsid w:val="00331E8C"/>
  </w:style>
  <w:style w:type="paragraph" w:customStyle="1" w:styleId="Ttulonumerado">
    <w:name w:val="Título numerado"/>
    <w:basedOn w:val="Ttulo1"/>
    <w:link w:val="TtulonumeradoChar"/>
    <w:qFormat/>
    <w:rsid w:val="00FF67D4"/>
    <w:pPr>
      <w:numPr>
        <w:numId w:val="1"/>
      </w:numPr>
      <w:spacing w:before="100" w:after="100"/>
      <w:outlineLvl w:val="9"/>
    </w:pPr>
    <w:rPr>
      <w:rFonts w:asciiTheme="minorHAnsi" w:hAnsiTheme="minorHAnsi"/>
      <w:color w:val="FFFFFF" w:themeColor="background1"/>
      <w:sz w:val="28"/>
      <w:szCs w:val="28"/>
    </w:rPr>
  </w:style>
  <w:style w:type="character" w:customStyle="1" w:styleId="TtulonumeradoChar">
    <w:name w:val="Título numerado Char"/>
    <w:basedOn w:val="Ttulo1Char"/>
    <w:link w:val="Ttulonumerado"/>
    <w:rsid w:val="00FF67D4"/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7A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A02"/>
    <w:rPr>
      <w:rFonts w:ascii="Tahoma" w:hAnsi="Tahoma" w:cs="Tahoma"/>
      <w:sz w:val="16"/>
      <w:szCs w:val="16"/>
    </w:rPr>
  </w:style>
  <w:style w:type="table" w:styleId="TabeladeGrade4">
    <w:name w:val="Grid Table 4"/>
    <w:basedOn w:val="Tabelanormal"/>
    <w:uiPriority w:val="49"/>
    <w:rsid w:val="00631451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E029E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029E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029E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029E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029E8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D75625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020"/>
    <w:rPr>
      <w:rFonts w:asciiTheme="majorHAnsi" w:eastAsiaTheme="majorEastAsia" w:hAnsiTheme="majorHAnsi" w:cstheme="majorBidi"/>
      <w:b/>
      <w:bCs/>
      <w:color w:val="F20039" w:themeColor="accent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020"/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D7020"/>
    <w:pPr>
      <w:spacing w:line="240" w:lineRule="auto"/>
    </w:pPr>
    <w:rPr>
      <w:b/>
      <w:bCs/>
      <w:smallCaps/>
      <w:color w:val="897080" w:themeColor="text1" w:themeTint="A6"/>
    </w:rPr>
  </w:style>
  <w:style w:type="character" w:styleId="Forte">
    <w:name w:val="Strong"/>
    <w:basedOn w:val="Fontepargpadro"/>
    <w:uiPriority w:val="22"/>
    <w:qFormat/>
    <w:rsid w:val="004D7020"/>
    <w:rPr>
      <w:b/>
      <w:bCs/>
    </w:rPr>
  </w:style>
  <w:style w:type="character" w:styleId="nfase">
    <w:name w:val="Emphasis"/>
    <w:basedOn w:val="Fontepargpadro"/>
    <w:uiPriority w:val="20"/>
    <w:qFormat/>
    <w:rsid w:val="004D7020"/>
    <w:rPr>
      <w:i/>
      <w:iCs/>
      <w:color w:val="F20039" w:themeColor="accent6"/>
    </w:rPr>
  </w:style>
  <w:style w:type="paragraph" w:styleId="Citao">
    <w:name w:val="Quote"/>
    <w:basedOn w:val="Normal"/>
    <w:next w:val="Normal"/>
    <w:link w:val="CitaoChar"/>
    <w:uiPriority w:val="29"/>
    <w:qFormat/>
    <w:rsid w:val="004D7020"/>
    <w:pPr>
      <w:spacing w:before="160"/>
      <w:ind w:left="720" w:right="720"/>
      <w:jc w:val="center"/>
    </w:pPr>
    <w:rPr>
      <w:i/>
      <w:iCs/>
      <w:color w:val="5D4C57" w:themeColor="text1" w:themeTint="D9"/>
    </w:rPr>
  </w:style>
  <w:style w:type="character" w:customStyle="1" w:styleId="CitaoChar">
    <w:name w:val="Citação Char"/>
    <w:basedOn w:val="Fontepargpadro"/>
    <w:link w:val="Citao"/>
    <w:uiPriority w:val="29"/>
    <w:rsid w:val="004D7020"/>
    <w:rPr>
      <w:i/>
      <w:iCs/>
      <w:color w:val="5D4C57" w:themeColor="text1" w:themeTint="D9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020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020"/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styleId="nfaseIntensa">
    <w:name w:val="Intense Emphasis"/>
    <w:basedOn w:val="Fontepargpadro"/>
    <w:uiPriority w:val="21"/>
    <w:qFormat/>
    <w:rsid w:val="004D7020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4D7020"/>
    <w:rPr>
      <w:smallCaps/>
      <w:color w:val="897080" w:themeColor="text1" w:themeTint="A6"/>
    </w:rPr>
  </w:style>
  <w:style w:type="character" w:styleId="RefernciaIntensa">
    <w:name w:val="Intense Reference"/>
    <w:basedOn w:val="Fontepargpadro"/>
    <w:uiPriority w:val="32"/>
    <w:qFormat/>
    <w:rsid w:val="004D7020"/>
    <w:rPr>
      <w:b/>
      <w:bCs/>
      <w:smallCaps/>
      <w:color w:val="F20039" w:themeColor="accent6"/>
    </w:rPr>
  </w:style>
  <w:style w:type="character" w:styleId="TtulodoLivro">
    <w:name w:val="Book Title"/>
    <w:aliases w:val="Título do Documento"/>
    <w:basedOn w:val="Fontepargpadro"/>
    <w:uiPriority w:val="33"/>
    <w:qFormat/>
    <w:rsid w:val="004D7020"/>
    <w:rPr>
      <w:b/>
      <w:bCs/>
      <w:caps w:val="0"/>
      <w:smallCaps/>
      <w:spacing w:val="7"/>
      <w:sz w:val="21"/>
      <w:szCs w:val="21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4D7020"/>
    <w:pPr>
      <w:outlineLvl w:val="9"/>
    </w:pPr>
  </w:style>
  <w:style w:type="paragraph" w:customStyle="1" w:styleId="Semespaamento0">
    <w:name w:val="Sem espaçamento"/>
    <w:basedOn w:val="Normal"/>
    <w:link w:val="SemespaamentoChar0"/>
    <w:qFormat/>
    <w:rsid w:val="00870AF6"/>
    <w:pPr>
      <w:spacing w:after="0" w:line="360" w:lineRule="auto"/>
      <w:jc w:val="both"/>
    </w:pPr>
    <w:rPr>
      <w:sz w:val="24"/>
      <w:szCs w:val="24"/>
      <w:lang w:eastAsia="pt-BR"/>
    </w:rPr>
  </w:style>
  <w:style w:type="character" w:customStyle="1" w:styleId="SemespaamentoChar0">
    <w:name w:val="Sem espaçamento Char"/>
    <w:basedOn w:val="Fontepargpadro"/>
    <w:link w:val="Semespaamento0"/>
    <w:rsid w:val="00870AF6"/>
    <w:rPr>
      <w:sz w:val="24"/>
      <w:szCs w:val="24"/>
      <w:lang w:eastAsia="pt-BR"/>
    </w:rPr>
  </w:style>
  <w:style w:type="table" w:styleId="TabeladeGrade4-nfase2">
    <w:name w:val="Grid Table 4 Accent 2"/>
    <w:basedOn w:val="Tabelanormal"/>
    <w:uiPriority w:val="49"/>
    <w:rsid w:val="00870AF6"/>
    <w:pPr>
      <w:spacing w:after="0" w:line="240" w:lineRule="auto"/>
      <w:jc w:val="both"/>
    </w:pPr>
    <w:rPr>
      <w:sz w:val="24"/>
      <w:szCs w:val="24"/>
      <w:lang w:eastAsia="pt-BR"/>
    </w:rPr>
    <w:tblPr>
      <w:tblStyleRowBandSize w:val="1"/>
      <w:tblStyleColBandSize w:val="1"/>
      <w:tblBorders>
        <w:top w:val="single" w:sz="4" w:space="0" w:color="4ADCFD" w:themeColor="accent2" w:themeTint="99"/>
        <w:left w:val="single" w:sz="4" w:space="0" w:color="4ADCFD" w:themeColor="accent2" w:themeTint="99"/>
        <w:bottom w:val="single" w:sz="4" w:space="0" w:color="4ADCFD" w:themeColor="accent2" w:themeTint="99"/>
        <w:right w:val="single" w:sz="4" w:space="0" w:color="4ADCFD" w:themeColor="accent2" w:themeTint="99"/>
        <w:insideH w:val="single" w:sz="4" w:space="0" w:color="4ADCFD" w:themeColor="accent2" w:themeTint="99"/>
        <w:insideV w:val="single" w:sz="4" w:space="0" w:color="4ADCF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A8CC" w:themeColor="accent2"/>
          <w:left w:val="single" w:sz="4" w:space="0" w:color="02A8CC" w:themeColor="accent2"/>
          <w:bottom w:val="single" w:sz="4" w:space="0" w:color="02A8CC" w:themeColor="accent2"/>
          <w:right w:val="single" w:sz="4" w:space="0" w:color="02A8CC" w:themeColor="accent2"/>
          <w:insideH w:val="nil"/>
          <w:insideV w:val="nil"/>
        </w:tcBorders>
        <w:shd w:val="clear" w:color="auto" w:fill="02A8CC" w:themeFill="accent2"/>
      </w:tcPr>
    </w:tblStylePr>
    <w:tblStylePr w:type="lastRow">
      <w:rPr>
        <w:b/>
        <w:bCs/>
      </w:rPr>
      <w:tblPr/>
      <w:tcPr>
        <w:tcBorders>
          <w:top w:val="double" w:sz="4" w:space="0" w:color="02A8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3FE" w:themeFill="accent2" w:themeFillTint="33"/>
      </w:tcPr>
    </w:tblStylePr>
    <w:tblStylePr w:type="band1Horz">
      <w:tblPr/>
      <w:tcPr>
        <w:shd w:val="clear" w:color="auto" w:fill="C2F3FE" w:themeFill="accent2" w:themeFillTint="33"/>
      </w:tcPr>
    </w:tblStylePr>
  </w:style>
  <w:style w:type="table" w:styleId="TabeladeLista4">
    <w:name w:val="List Table 4"/>
    <w:basedOn w:val="Tabelanormal"/>
    <w:uiPriority w:val="49"/>
    <w:rsid w:val="00870AF6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937B8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Nmerodepgina">
    <w:name w:val="page number"/>
    <w:basedOn w:val="Fontepargpadro"/>
    <w:uiPriority w:val="99"/>
    <w:unhideWhenUsed/>
    <w:rsid w:val="001705AA"/>
  </w:style>
  <w:style w:type="paragraph" w:customStyle="1" w:styleId="nfaseSuave">
    <w:name w:val="Ênfase Suave"/>
    <w:basedOn w:val="Normal"/>
    <w:link w:val="nfaseSuaveChar"/>
    <w:qFormat/>
    <w:rsid w:val="00BE7E4A"/>
    <w:pPr>
      <w:spacing w:after="0" w:line="240" w:lineRule="auto"/>
      <w:jc w:val="both"/>
    </w:pPr>
    <w:rPr>
      <w:rFonts w:ascii="Century Gothic" w:hAnsi="Century Gothic"/>
      <w:i/>
      <w:color w:val="533E47" w:themeColor="text2"/>
      <w:sz w:val="14"/>
      <w:szCs w:val="14"/>
      <w14:textFill>
        <w14:solidFill>
          <w14:schemeClr w14:val="tx2">
            <w14:lumMod w14:val="60000"/>
            <w14:lumOff w14:val="40000"/>
            <w14:lumMod w14:val="60000"/>
            <w14:lumOff w14:val="40000"/>
          </w14:schemeClr>
        </w14:solidFill>
      </w14:textFill>
    </w:rPr>
  </w:style>
  <w:style w:type="character" w:customStyle="1" w:styleId="nfaseSuaveChar">
    <w:name w:val="Ênfase Suave Char"/>
    <w:basedOn w:val="Fontepargpadro"/>
    <w:link w:val="nfaseSuave"/>
    <w:rsid w:val="00BE7E4A"/>
    <w:rPr>
      <w:rFonts w:ascii="Century Gothic" w:hAnsi="Century Gothic"/>
      <w:i/>
      <w:color w:val="533E47" w:themeColor="text2"/>
      <w:sz w:val="14"/>
      <w:szCs w:val="14"/>
      <w14:textFill>
        <w14:solidFill>
          <w14:schemeClr w14:val="tx2">
            <w14:lumMod w14:val="60000"/>
            <w14:lumOff w14:val="40000"/>
            <w14:lumMod w14:val="60000"/>
            <w14:lumOff w14:val="4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81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2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47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906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6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8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9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2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0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8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3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20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2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1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0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9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4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4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76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9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6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6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5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43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6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7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42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85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4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71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7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69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1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50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4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0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0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05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9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4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InnLeaders">
      <a:dk1>
        <a:srgbClr val="3D3239"/>
      </a:dk1>
      <a:lt1>
        <a:srgbClr val="FFFFFF"/>
      </a:lt1>
      <a:dk2>
        <a:srgbClr val="533E47"/>
      </a:dk2>
      <a:lt2>
        <a:srgbClr val="E7E6E6"/>
      </a:lt2>
      <a:accent1>
        <a:srgbClr val="FF7200"/>
      </a:accent1>
      <a:accent2>
        <a:srgbClr val="02A8CC"/>
      </a:accent2>
      <a:accent3>
        <a:srgbClr val="008D81"/>
      </a:accent3>
      <a:accent4>
        <a:srgbClr val="5F00A6"/>
      </a:accent4>
      <a:accent5>
        <a:srgbClr val="2463F4"/>
      </a:accent5>
      <a:accent6>
        <a:srgbClr val="F20039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Nome do projeto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B803CD-8EE3-C544-8672-52D94C6A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431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Nome do Projeto</vt:lpstr>
      <vt:lpstr>Templates PM BARD</vt:lpstr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do Projeto</dc:title>
  <dc:subject>Templates de Gerenciamento de Projetos</dc:subject>
  <dc:creator>Wilian Fabricio Pereira</dc:creator>
  <cp:keywords>PM BARD; WIL; WILIANFP</cp:keywords>
  <dc:description/>
  <cp:lastModifiedBy>Wilian Fabricio Pereira</cp:lastModifiedBy>
  <cp:revision>5</cp:revision>
  <cp:lastPrinted>2018-06-28T02:57:00Z</cp:lastPrinted>
  <dcterms:created xsi:type="dcterms:W3CDTF">2018-07-03T12:30:00Z</dcterms:created>
  <dcterms:modified xsi:type="dcterms:W3CDTF">2018-07-04T17:06:00Z</dcterms:modified>
  <cp:category>Templates</cp:category>
</cp:coreProperties>
</file>